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A1" w:rsidRPr="007374A1" w:rsidRDefault="00402A42" w:rsidP="00AC6746">
      <w:pPr>
        <w:widowControl w:val="0"/>
        <w:suppressAutoHyphens/>
        <w:spacing w:after="0" w:line="240" w:lineRule="auto"/>
        <w:ind w:left="0" w:right="65" w:firstLine="0"/>
        <w:jc w:val="right"/>
        <w:rPr>
          <w:color w:val="auto"/>
          <w:kern w:val="1"/>
          <w:szCs w:val="24"/>
        </w:rPr>
      </w:pPr>
      <w:r>
        <w:rPr>
          <w:b/>
        </w:rPr>
        <w:t xml:space="preserve"> </w:t>
      </w:r>
      <w:r w:rsidR="007374A1">
        <w:rPr>
          <w:b/>
        </w:rPr>
        <w:t xml:space="preserve">              </w:t>
      </w:r>
      <w:r w:rsidR="007374A1">
        <w:rPr>
          <w:b/>
        </w:rPr>
        <w:tab/>
      </w:r>
      <w:r w:rsidR="007374A1">
        <w:rPr>
          <w:b/>
        </w:rPr>
        <w:tab/>
      </w:r>
      <w:r w:rsidR="007374A1">
        <w:rPr>
          <w:b/>
        </w:rPr>
        <w:tab/>
      </w:r>
      <w:r w:rsidR="007374A1">
        <w:rPr>
          <w:b/>
        </w:rPr>
        <w:tab/>
        <w:t xml:space="preserve"> </w:t>
      </w:r>
      <w:r w:rsidR="007374A1">
        <w:rPr>
          <w:b/>
        </w:rPr>
        <w:tab/>
      </w:r>
      <w:r w:rsidR="007374A1" w:rsidRPr="007374A1">
        <w:rPr>
          <w:color w:val="auto"/>
          <w:kern w:val="1"/>
          <w:szCs w:val="24"/>
        </w:rPr>
        <w:t xml:space="preserve">Приложение </w:t>
      </w:r>
      <w:r w:rsidR="00AC6746">
        <w:rPr>
          <w:color w:val="auto"/>
          <w:kern w:val="1"/>
          <w:szCs w:val="24"/>
        </w:rPr>
        <w:t>№8</w:t>
      </w:r>
    </w:p>
    <w:p w:rsidR="007374A1" w:rsidRPr="007374A1" w:rsidRDefault="007374A1" w:rsidP="007374A1">
      <w:pPr>
        <w:widowControl w:val="0"/>
        <w:suppressAutoHyphens/>
        <w:spacing w:after="0" w:line="240" w:lineRule="auto"/>
        <w:ind w:left="0" w:right="0" w:firstLine="0"/>
        <w:jc w:val="right"/>
        <w:rPr>
          <w:color w:val="auto"/>
          <w:kern w:val="1"/>
          <w:sz w:val="28"/>
          <w:szCs w:val="28"/>
        </w:rPr>
      </w:pPr>
      <w:r w:rsidRPr="007374A1">
        <w:rPr>
          <w:color w:val="auto"/>
          <w:kern w:val="1"/>
          <w:szCs w:val="24"/>
        </w:rPr>
        <w:t>к приказу №57 от 15.10.2020 года</w:t>
      </w:r>
    </w:p>
    <w:p w:rsidR="007374A1" w:rsidRPr="007374A1" w:rsidRDefault="007374A1" w:rsidP="007374A1">
      <w:pPr>
        <w:widowControl w:val="0"/>
        <w:suppressAutoHyphens/>
        <w:spacing w:after="0" w:line="240" w:lineRule="auto"/>
        <w:ind w:left="0" w:right="0" w:firstLine="0"/>
        <w:jc w:val="left"/>
        <w:rPr>
          <w:b/>
          <w:color w:val="auto"/>
          <w:kern w:val="1"/>
          <w:sz w:val="28"/>
          <w:szCs w:val="28"/>
        </w:rPr>
      </w:pPr>
    </w:p>
    <w:p w:rsidR="007374A1" w:rsidRPr="007374A1" w:rsidRDefault="007374A1" w:rsidP="007374A1">
      <w:pPr>
        <w:widowControl w:val="0"/>
        <w:suppressAutoHyphens/>
        <w:spacing w:after="0" w:line="240" w:lineRule="auto"/>
        <w:ind w:left="0" w:right="0" w:firstLine="0"/>
        <w:jc w:val="right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545"/>
        <w:gridCol w:w="4484"/>
      </w:tblGrid>
      <w:tr w:rsidR="007374A1" w:rsidRPr="007374A1" w:rsidTr="00C7123E">
        <w:tc>
          <w:tcPr>
            <w:tcW w:w="4698" w:type="dxa"/>
            <w:shd w:val="clear" w:color="auto" w:fill="auto"/>
          </w:tcPr>
          <w:p w:rsidR="007374A1" w:rsidRPr="007374A1" w:rsidRDefault="007374A1" w:rsidP="007374A1">
            <w:pPr>
              <w:widowControl w:val="0"/>
              <w:suppressAutoHyphens/>
              <w:spacing w:after="0" w:line="276" w:lineRule="auto"/>
              <w:ind w:left="0" w:right="0" w:firstLine="0"/>
              <w:rPr>
                <w:rFonts w:eastAsia="DejaVu Sans"/>
                <w:color w:val="auto"/>
                <w:kern w:val="1"/>
                <w:szCs w:val="24"/>
              </w:rPr>
            </w:pPr>
            <w:r w:rsidRPr="007374A1">
              <w:rPr>
                <w:rFonts w:eastAsia="DejaVu Sans"/>
                <w:color w:val="auto"/>
                <w:kern w:val="1"/>
                <w:szCs w:val="24"/>
              </w:rPr>
              <w:t>Согласовано</w:t>
            </w:r>
          </w:p>
          <w:p w:rsidR="007374A1" w:rsidRPr="007374A1" w:rsidRDefault="007374A1" w:rsidP="007374A1">
            <w:pPr>
              <w:widowControl w:val="0"/>
              <w:suppressAutoHyphens/>
              <w:spacing w:after="0" w:line="276" w:lineRule="auto"/>
              <w:ind w:left="0" w:right="0" w:firstLine="0"/>
              <w:rPr>
                <w:rFonts w:eastAsia="DejaVu Sans"/>
                <w:color w:val="auto"/>
                <w:kern w:val="1"/>
                <w:szCs w:val="24"/>
              </w:rPr>
            </w:pPr>
            <w:r w:rsidRPr="007374A1">
              <w:rPr>
                <w:rFonts w:eastAsia="DejaVu Sans"/>
                <w:color w:val="auto"/>
                <w:kern w:val="1"/>
                <w:szCs w:val="24"/>
              </w:rPr>
              <w:t>Решением Педсовета техникума</w:t>
            </w:r>
          </w:p>
          <w:p w:rsidR="007374A1" w:rsidRPr="007374A1" w:rsidRDefault="007374A1" w:rsidP="007374A1">
            <w:pPr>
              <w:widowControl w:val="0"/>
              <w:suppressAutoHyphens/>
              <w:spacing w:after="0" w:line="276" w:lineRule="auto"/>
              <w:ind w:left="0" w:right="0" w:firstLine="0"/>
              <w:rPr>
                <w:rFonts w:eastAsia="DejaVu Sans"/>
                <w:color w:val="auto"/>
                <w:kern w:val="1"/>
                <w:szCs w:val="24"/>
              </w:rPr>
            </w:pPr>
            <w:r w:rsidRPr="007374A1">
              <w:rPr>
                <w:rFonts w:eastAsia="DejaVu Sans"/>
                <w:color w:val="auto"/>
                <w:kern w:val="1"/>
                <w:szCs w:val="24"/>
              </w:rPr>
              <w:t>(протокол №06/20 от 12.10.2020 года)</w:t>
            </w:r>
          </w:p>
        </w:tc>
        <w:tc>
          <w:tcPr>
            <w:tcW w:w="4698" w:type="dxa"/>
            <w:shd w:val="clear" w:color="auto" w:fill="auto"/>
          </w:tcPr>
          <w:p w:rsidR="007374A1" w:rsidRPr="007374A1" w:rsidRDefault="007374A1" w:rsidP="007374A1">
            <w:pPr>
              <w:widowControl w:val="0"/>
              <w:suppressAutoHyphens/>
              <w:spacing w:after="0" w:line="276" w:lineRule="auto"/>
              <w:ind w:left="0" w:right="0" w:firstLine="720"/>
              <w:jc w:val="right"/>
              <w:rPr>
                <w:rFonts w:eastAsia="DejaVu Sans"/>
                <w:color w:val="auto"/>
                <w:kern w:val="1"/>
                <w:szCs w:val="24"/>
              </w:rPr>
            </w:pPr>
          </w:p>
        </w:tc>
      </w:tr>
    </w:tbl>
    <w:p w:rsidR="00A2021C" w:rsidRDefault="00A2021C">
      <w:pPr>
        <w:spacing w:after="0" w:line="259" w:lineRule="auto"/>
        <w:ind w:left="720" w:right="0" w:firstLine="0"/>
        <w:jc w:val="left"/>
      </w:pP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  <w:rPr>
          <w:b/>
        </w:rPr>
      </w:pPr>
      <w:r>
        <w:rPr>
          <w:b/>
        </w:rPr>
        <w:t xml:space="preserve"> </w:t>
      </w:r>
    </w:p>
    <w:p w:rsidR="00AC6746" w:rsidRDefault="00AC6746">
      <w:pPr>
        <w:spacing w:after="0" w:line="259" w:lineRule="auto"/>
        <w:ind w:left="720" w:right="0" w:firstLine="0"/>
        <w:jc w:val="left"/>
        <w:rPr>
          <w:b/>
        </w:rPr>
      </w:pPr>
    </w:p>
    <w:p w:rsidR="00AC6746" w:rsidRDefault="00AC6746">
      <w:pPr>
        <w:spacing w:after="0" w:line="259" w:lineRule="auto"/>
        <w:ind w:left="720" w:right="0" w:firstLine="0"/>
        <w:jc w:val="left"/>
        <w:rPr>
          <w:b/>
        </w:rPr>
      </w:pPr>
    </w:p>
    <w:p w:rsidR="00AC6746" w:rsidRDefault="00AC6746">
      <w:pPr>
        <w:spacing w:after="0" w:line="259" w:lineRule="auto"/>
        <w:ind w:left="720" w:right="0" w:firstLine="0"/>
        <w:jc w:val="left"/>
        <w:rPr>
          <w:b/>
        </w:rPr>
      </w:pPr>
    </w:p>
    <w:p w:rsidR="00AC6746" w:rsidRDefault="00AC6746">
      <w:pPr>
        <w:spacing w:after="0" w:line="259" w:lineRule="auto"/>
        <w:ind w:left="720" w:right="0" w:firstLine="0"/>
        <w:jc w:val="left"/>
        <w:rPr>
          <w:b/>
        </w:rPr>
      </w:pPr>
    </w:p>
    <w:p w:rsidR="00AC6746" w:rsidRDefault="00AC6746">
      <w:pPr>
        <w:spacing w:after="0" w:line="259" w:lineRule="auto"/>
        <w:ind w:left="720" w:right="0" w:firstLine="0"/>
        <w:jc w:val="left"/>
        <w:rPr>
          <w:b/>
        </w:rPr>
      </w:pPr>
    </w:p>
    <w:p w:rsidR="00AC6746" w:rsidRDefault="00AC6746">
      <w:pPr>
        <w:spacing w:after="0" w:line="259" w:lineRule="auto"/>
        <w:ind w:left="720" w:right="0" w:firstLine="0"/>
        <w:jc w:val="left"/>
      </w:pP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26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BC30BB" w:rsidRDefault="00131526" w:rsidP="00131526">
      <w:pPr>
        <w:spacing w:after="40" w:line="249" w:lineRule="auto"/>
        <w:ind w:left="1476" w:right="1531" w:hanging="10"/>
        <w:jc w:val="center"/>
        <w:rPr>
          <w:b/>
        </w:rPr>
      </w:pPr>
      <w:r>
        <w:rPr>
          <w:b/>
        </w:rPr>
        <w:t xml:space="preserve">      </w:t>
      </w:r>
      <w:r w:rsidR="00402A42">
        <w:rPr>
          <w:b/>
        </w:rPr>
        <w:t>МЕТОДИЧЕСКИЕ РЕКОМЕНДАЦИИ</w:t>
      </w:r>
    </w:p>
    <w:p w:rsidR="00A2021C" w:rsidRDefault="00402A42" w:rsidP="00131526">
      <w:pPr>
        <w:spacing w:after="40" w:line="249" w:lineRule="auto"/>
        <w:ind w:left="1476" w:right="1531" w:hanging="10"/>
        <w:jc w:val="center"/>
      </w:pPr>
      <w:r>
        <w:rPr>
          <w:b/>
        </w:rPr>
        <w:t xml:space="preserve">ПО ПОДГОТОВКЕ СТУДЕНТОВ </w:t>
      </w:r>
      <w:r w:rsidR="00F323EF">
        <w:rPr>
          <w:b/>
        </w:rPr>
        <w:t>ТЕХНИКУМ</w:t>
      </w:r>
      <w:r>
        <w:rPr>
          <w:b/>
        </w:rPr>
        <w:t>А К СДАЧЕ</w:t>
      </w:r>
    </w:p>
    <w:p w:rsidR="00A2021C" w:rsidRDefault="00402A42" w:rsidP="00131526">
      <w:pPr>
        <w:pStyle w:val="1"/>
        <w:ind w:right="0"/>
      </w:pPr>
      <w:r>
        <w:t>ДЕМОНСТРА</w:t>
      </w:r>
      <w:r w:rsidR="00131526">
        <w:t xml:space="preserve">ЦИОННОГО ЭКЗАМЕНА ПО СТАНДАРТАМ         </w:t>
      </w:r>
    </w:p>
    <w:p w:rsidR="00A2021C" w:rsidRPr="00131526" w:rsidRDefault="00402A42" w:rsidP="00131526">
      <w:pPr>
        <w:tabs>
          <w:tab w:val="left" w:pos="4515"/>
        </w:tabs>
        <w:spacing w:after="0" w:line="259" w:lineRule="auto"/>
        <w:ind w:left="720" w:right="0" w:firstLine="0"/>
        <w:jc w:val="left"/>
        <w:rPr>
          <w:b/>
        </w:rPr>
      </w:pPr>
      <w:r>
        <w:rPr>
          <w:b/>
        </w:rPr>
        <w:t xml:space="preserve"> </w:t>
      </w:r>
      <w:r w:rsidR="00131526">
        <w:rPr>
          <w:b/>
        </w:rPr>
        <w:t xml:space="preserve">                                                </w:t>
      </w:r>
      <w:r w:rsidR="00131526" w:rsidRPr="00131526">
        <w:rPr>
          <w:b/>
        </w:rPr>
        <w:t>WORLDSKILLS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  <w:rPr>
          <w:b/>
        </w:rPr>
      </w:pPr>
      <w:r>
        <w:rPr>
          <w:b/>
        </w:rPr>
        <w:t xml:space="preserve"> </w:t>
      </w:r>
    </w:p>
    <w:p w:rsidR="00AC6746" w:rsidRDefault="00AC6746">
      <w:pPr>
        <w:spacing w:after="0" w:line="259" w:lineRule="auto"/>
        <w:ind w:left="720" w:right="0" w:firstLine="0"/>
        <w:jc w:val="left"/>
        <w:rPr>
          <w:b/>
        </w:rPr>
      </w:pPr>
    </w:p>
    <w:p w:rsidR="00AC6746" w:rsidRDefault="00AC6746">
      <w:pPr>
        <w:spacing w:after="0" w:line="259" w:lineRule="auto"/>
        <w:ind w:left="720" w:right="0" w:firstLine="0"/>
        <w:jc w:val="left"/>
      </w:pPr>
      <w:bookmarkStart w:id="0" w:name="_GoBack"/>
      <w:bookmarkEnd w:id="0"/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131526" w:rsidP="00131526">
      <w:pPr>
        <w:spacing w:after="15" w:line="259" w:lineRule="auto"/>
        <w:ind w:left="0" w:right="0" w:firstLine="0"/>
        <w:jc w:val="center"/>
      </w:pPr>
      <w:r>
        <w:rPr>
          <w:b/>
        </w:rPr>
        <w:t>Ножай-Юрт-2020</w:t>
      </w:r>
    </w:p>
    <w:p w:rsidR="00A2021C" w:rsidRPr="005F6645" w:rsidRDefault="00402A42">
      <w:pPr>
        <w:spacing w:after="23" w:line="259" w:lineRule="auto"/>
        <w:ind w:left="0" w:right="0" w:firstLine="0"/>
        <w:jc w:val="left"/>
        <w:rPr>
          <w:sz w:val="28"/>
          <w:szCs w:val="28"/>
        </w:rPr>
      </w:pPr>
      <w:r w:rsidRPr="005F6645">
        <w:rPr>
          <w:sz w:val="28"/>
          <w:szCs w:val="28"/>
        </w:rPr>
        <w:t xml:space="preserve">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sz w:val="28"/>
          <w:szCs w:val="28"/>
        </w:rPr>
        <w:lastRenderedPageBreak/>
        <w:t xml:space="preserve">Методические рекомендации по подготовке студентов </w:t>
      </w:r>
      <w:r w:rsidR="00F323EF">
        <w:rPr>
          <w:sz w:val="28"/>
          <w:szCs w:val="28"/>
        </w:rPr>
        <w:t>техникум</w:t>
      </w:r>
      <w:r w:rsidRPr="005F6645">
        <w:rPr>
          <w:sz w:val="28"/>
          <w:szCs w:val="28"/>
        </w:rPr>
        <w:t xml:space="preserve">а к сдаче демонстрационного экзамена по стандартам WorldSkills разработаны в соответствии  с </w:t>
      </w:r>
      <w:r w:rsidR="00FA0A83" w:rsidRPr="005F6645">
        <w:rPr>
          <w:sz w:val="28"/>
          <w:szCs w:val="28"/>
        </w:rPr>
        <w:t>Приказом об утверждении методики организации и проведения демонстрационного экзамена по стандартам Ворлдскиллс Россия (от 31.05.2019 № 31.05.2019-1).</w:t>
      </w:r>
    </w:p>
    <w:p w:rsidR="00A2021C" w:rsidRPr="005F6645" w:rsidRDefault="00402A42">
      <w:pPr>
        <w:spacing w:after="2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i/>
          <w:sz w:val="28"/>
          <w:szCs w:val="28"/>
        </w:rPr>
        <w:t xml:space="preserve"> </w:t>
      </w:r>
    </w:p>
    <w:p w:rsidR="00A2021C" w:rsidRPr="005F6645" w:rsidRDefault="00402A42">
      <w:pPr>
        <w:spacing w:after="23" w:line="259" w:lineRule="auto"/>
        <w:ind w:left="715" w:right="0" w:hanging="10"/>
        <w:jc w:val="left"/>
        <w:rPr>
          <w:sz w:val="28"/>
          <w:szCs w:val="28"/>
        </w:rPr>
      </w:pPr>
      <w:r w:rsidRPr="005F6645">
        <w:rPr>
          <w:i/>
          <w:sz w:val="28"/>
          <w:szCs w:val="28"/>
        </w:rPr>
        <w:t xml:space="preserve">Авторы-составители: </w:t>
      </w:r>
    </w:p>
    <w:p w:rsidR="00A2021C" w:rsidRPr="005F6645" w:rsidRDefault="00FA0A83">
      <w:pPr>
        <w:spacing w:after="0" w:line="278" w:lineRule="auto"/>
        <w:ind w:left="0" w:right="0" w:firstLine="720"/>
        <w:jc w:val="left"/>
        <w:rPr>
          <w:sz w:val="28"/>
          <w:szCs w:val="28"/>
        </w:rPr>
      </w:pPr>
      <w:r w:rsidRPr="005F6645">
        <w:rPr>
          <w:i/>
          <w:sz w:val="28"/>
          <w:szCs w:val="28"/>
        </w:rPr>
        <w:t>А.Б. Дадашев</w:t>
      </w:r>
      <w:r w:rsidR="00402A42" w:rsidRPr="005F6645">
        <w:rPr>
          <w:i/>
          <w:sz w:val="28"/>
          <w:szCs w:val="28"/>
        </w:rPr>
        <w:t xml:space="preserve">, </w:t>
      </w:r>
      <w:r w:rsidRPr="005F6645">
        <w:rPr>
          <w:i/>
          <w:sz w:val="28"/>
          <w:szCs w:val="28"/>
        </w:rPr>
        <w:t>кандидат экономических наук, преподаватель.</w:t>
      </w:r>
      <w:r w:rsidR="00402A42" w:rsidRPr="005F6645">
        <w:rPr>
          <w:i/>
          <w:sz w:val="28"/>
          <w:szCs w:val="28"/>
        </w:rPr>
        <w:t xml:space="preserve"> </w:t>
      </w:r>
    </w:p>
    <w:p w:rsidR="00A2021C" w:rsidRPr="005F6645" w:rsidRDefault="004D54DB">
      <w:pPr>
        <w:spacing w:after="0" w:line="259" w:lineRule="auto"/>
        <w:ind w:left="715" w:right="0" w:hanging="10"/>
        <w:jc w:val="left"/>
        <w:rPr>
          <w:sz w:val="28"/>
          <w:szCs w:val="28"/>
        </w:rPr>
      </w:pPr>
      <w:r w:rsidRPr="005F6645">
        <w:rPr>
          <w:i/>
          <w:sz w:val="28"/>
          <w:szCs w:val="28"/>
        </w:rPr>
        <w:t>И.В. Нуцулханов, заместитель директора по УМР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sz w:val="28"/>
          <w:szCs w:val="28"/>
        </w:rPr>
        <w:t xml:space="preserve">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i/>
          <w:sz w:val="28"/>
          <w:szCs w:val="28"/>
        </w:rPr>
        <w:t xml:space="preserve">Аннотация: </w:t>
      </w:r>
      <w:r w:rsidRPr="005F6645">
        <w:rPr>
          <w:sz w:val="28"/>
          <w:szCs w:val="28"/>
        </w:rPr>
        <w:t xml:space="preserve">Настоящие методические рекомендации по подготовке студентов </w:t>
      </w:r>
      <w:r w:rsidR="00F323EF">
        <w:rPr>
          <w:sz w:val="28"/>
          <w:szCs w:val="28"/>
        </w:rPr>
        <w:t>техникум</w:t>
      </w:r>
      <w:r w:rsidRPr="005F6645">
        <w:rPr>
          <w:sz w:val="28"/>
          <w:szCs w:val="28"/>
        </w:rPr>
        <w:t>а по Международным стандартам WSI по компетенции «</w:t>
      </w:r>
      <w:r w:rsidR="004D54DB" w:rsidRPr="005F6645">
        <w:rPr>
          <w:sz w:val="28"/>
          <w:szCs w:val="28"/>
        </w:rPr>
        <w:t xml:space="preserve">Бухгалтерский учет» </w:t>
      </w:r>
      <w:r w:rsidRPr="005F6645">
        <w:rPr>
          <w:sz w:val="28"/>
          <w:szCs w:val="28"/>
        </w:rPr>
        <w:t>разработаны в целях оказания методической помощи педагогическим работникам профессионального об</w:t>
      </w:r>
      <w:r w:rsidRPr="005F6645">
        <w:rPr>
          <w:sz w:val="28"/>
          <w:szCs w:val="28"/>
        </w:rPr>
        <w:t xml:space="preserve">разования, студентам </w:t>
      </w:r>
      <w:r w:rsidR="004D54DB" w:rsidRPr="005F6645">
        <w:rPr>
          <w:sz w:val="28"/>
          <w:szCs w:val="28"/>
        </w:rPr>
        <w:t>техникума</w:t>
      </w:r>
      <w:r w:rsidRPr="005F6645">
        <w:rPr>
          <w:sz w:val="28"/>
          <w:szCs w:val="28"/>
        </w:rPr>
        <w:t>, участвующим проведения демонстрационного экзамена по стандартам Ворлдскиллс Россия и знакомят с содержанием, структурой движения WorldSkills в России, а также форматом, порядком организации и проведения демонстрационного экза</w:t>
      </w:r>
      <w:r w:rsidRPr="005F6645">
        <w:rPr>
          <w:sz w:val="28"/>
          <w:szCs w:val="28"/>
        </w:rPr>
        <w:t xml:space="preserve">мена, включая требования к процедурам и участникам, содержанием и структурой компетенции </w:t>
      </w:r>
      <w:r w:rsidR="004D54DB" w:rsidRPr="005F6645">
        <w:rPr>
          <w:sz w:val="28"/>
          <w:szCs w:val="28"/>
        </w:rPr>
        <w:t>«Бухгалтерский учет»</w:t>
      </w:r>
      <w:r w:rsidR="005F6645" w:rsidRPr="005F6645">
        <w:rPr>
          <w:sz w:val="28"/>
          <w:szCs w:val="28"/>
        </w:rPr>
        <w:t>.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Default="00402A42" w:rsidP="005F6645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5F6645" w:rsidRPr="005F6645" w:rsidRDefault="005F6645" w:rsidP="005F6645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</w:p>
    <w:p w:rsidR="00A2021C" w:rsidRPr="005F6645" w:rsidRDefault="00402A42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pStyle w:val="1"/>
        <w:ind w:left="715" w:right="0"/>
        <w:rPr>
          <w:sz w:val="28"/>
          <w:szCs w:val="28"/>
        </w:rPr>
      </w:pPr>
      <w:r w:rsidRPr="005F6645">
        <w:rPr>
          <w:sz w:val="28"/>
          <w:szCs w:val="28"/>
        </w:rPr>
        <w:t xml:space="preserve">Основная терминология </w:t>
      </w:r>
    </w:p>
    <w:p w:rsidR="00A2021C" w:rsidRPr="005F6645" w:rsidRDefault="00402A42">
      <w:pPr>
        <w:spacing w:after="62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sz w:val="28"/>
          <w:szCs w:val="28"/>
        </w:rPr>
        <w:t xml:space="preserve">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lastRenderedPageBreak/>
        <w:t xml:space="preserve">Государственная итоговая аттестация (ГИА) </w:t>
      </w:r>
      <w:r w:rsidRPr="005F6645">
        <w:rPr>
          <w:sz w:val="28"/>
          <w:szCs w:val="28"/>
        </w:rPr>
        <w:t xml:space="preserve">– форма оценки степени  и уровня освоения обучающимися образовательных программ, имеющих государственную аккредитацию.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Демонстрационный экзамен (ДЭ) </w:t>
      </w:r>
      <w:r w:rsidRPr="005F6645">
        <w:rPr>
          <w:sz w:val="28"/>
          <w:szCs w:val="28"/>
        </w:rPr>
        <w:t xml:space="preserve">– форма оценки соответствия уровня знаний, умений, навыков студентов и выпускников, осваивающих программы </w:t>
      </w:r>
      <w:r w:rsidRPr="005F6645">
        <w:rPr>
          <w:sz w:val="28"/>
          <w:szCs w:val="28"/>
        </w:rPr>
        <w:t xml:space="preserve">подготовки квалифицированных рабочих, служащих, специалистов среднего звена, позволяющих вести профессиональную деятельность в определенной сфере и (или) выполнять работу  по конкретным профессии или специальности в соответствии со стандартами Ворлдскиллс </w:t>
      </w:r>
      <w:r w:rsidRPr="005F6645">
        <w:rPr>
          <w:sz w:val="28"/>
          <w:szCs w:val="28"/>
        </w:rPr>
        <w:t xml:space="preserve">Россия.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sz w:val="28"/>
          <w:szCs w:val="28"/>
        </w:rPr>
        <w:t>WorldSkills International (WSI)</w:t>
      </w:r>
      <w:r w:rsidRPr="005F6645">
        <w:rPr>
          <w:b/>
          <w:i/>
          <w:sz w:val="28"/>
          <w:szCs w:val="28"/>
        </w:rPr>
        <w:t xml:space="preserve"> </w:t>
      </w:r>
      <w:r w:rsidRPr="005F6645">
        <w:rPr>
          <w:sz w:val="28"/>
          <w:szCs w:val="28"/>
        </w:rPr>
        <w:t xml:space="preserve">– это международное некоммерческое движение, целью которого является повышение статуса профессионального образования  и стандартов профессиональной подготовки и квалификации по всему миру.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sz w:val="28"/>
          <w:szCs w:val="28"/>
          <w:shd w:val="clear" w:color="auto" w:fill="F5F5F5"/>
        </w:rPr>
        <w:t xml:space="preserve">WorldSkills Russia </w:t>
      </w:r>
      <w:r w:rsidRPr="005F6645">
        <w:rPr>
          <w:b/>
          <w:color w:val="555555"/>
          <w:sz w:val="28"/>
          <w:szCs w:val="28"/>
          <w:shd w:val="clear" w:color="auto" w:fill="F5F5F5"/>
        </w:rPr>
        <w:t xml:space="preserve">— </w:t>
      </w:r>
      <w:r w:rsidRPr="005F6645">
        <w:rPr>
          <w:sz w:val="28"/>
          <w:szCs w:val="28"/>
        </w:rPr>
        <w:t>Союз</w:t>
      </w:r>
      <w:r w:rsidRPr="005F6645">
        <w:rPr>
          <w:sz w:val="28"/>
          <w:szCs w:val="28"/>
        </w:rPr>
        <w:t xml:space="preserve"> «Молодые профессионалы (Ворлдскиллс Россия)» – официальный оператор международного некоммерческого движения WorldSkills International, миссия которого – повышение стандартов подготовки кадров. Наш девиз: «Делай мир лучше силой своего мастерства!» («Improv</w:t>
      </w:r>
      <w:r w:rsidRPr="005F6645">
        <w:rPr>
          <w:sz w:val="28"/>
          <w:szCs w:val="28"/>
        </w:rPr>
        <w:t xml:space="preserve">ing the world with the power  of skills!») </w:t>
      </w:r>
    </w:p>
    <w:p w:rsidR="00A2021C" w:rsidRPr="005F6645" w:rsidRDefault="00402A42">
      <w:pPr>
        <w:pStyle w:val="2"/>
        <w:spacing w:after="0" w:line="259" w:lineRule="auto"/>
        <w:ind w:left="720" w:right="0" w:firstLine="0"/>
        <w:rPr>
          <w:sz w:val="28"/>
          <w:szCs w:val="28"/>
        </w:rPr>
      </w:pPr>
      <w:r w:rsidRPr="005F6645">
        <w:rPr>
          <w:i/>
          <w:sz w:val="28"/>
          <w:szCs w:val="28"/>
        </w:rPr>
        <w:t xml:space="preserve">Демонстрационный экзамен по стандартам Ворлдскиллс – </w:t>
      </w:r>
      <w:r w:rsidRPr="005F6645">
        <w:rPr>
          <w:b w:val="0"/>
          <w:sz w:val="28"/>
          <w:szCs w:val="28"/>
        </w:rPr>
        <w:t xml:space="preserve">это форма </w:t>
      </w:r>
    </w:p>
    <w:p w:rsidR="00A2021C" w:rsidRPr="005F6645" w:rsidRDefault="00402A42">
      <w:pPr>
        <w:spacing w:after="39" w:line="264" w:lineRule="auto"/>
        <w:ind w:left="-5" w:right="93" w:hanging="10"/>
        <w:jc w:val="left"/>
        <w:rPr>
          <w:sz w:val="28"/>
          <w:szCs w:val="28"/>
        </w:rPr>
      </w:pPr>
      <w:r w:rsidRPr="005F6645">
        <w:rPr>
          <w:sz w:val="28"/>
          <w:szCs w:val="28"/>
        </w:rPr>
        <w:t>государственной итоговой аттестации выпускников по программам среднего профессионального образования образовательных организаций высшего и среднего профессионального образования, которая предусматривает:</w:t>
      </w:r>
      <w:r w:rsidRPr="005F6645">
        <w:rPr>
          <w:b/>
          <w:i/>
          <w:sz w:val="28"/>
          <w:szCs w:val="28"/>
        </w:rPr>
        <w:t xml:space="preserve"> </w:t>
      </w:r>
    </w:p>
    <w:p w:rsidR="00A2021C" w:rsidRPr="005F6645" w:rsidRDefault="00402A42">
      <w:pPr>
        <w:numPr>
          <w:ilvl w:val="0"/>
          <w:numId w:val="1"/>
        </w:numPr>
        <w:ind w:right="54"/>
        <w:rPr>
          <w:sz w:val="28"/>
          <w:szCs w:val="28"/>
        </w:rPr>
      </w:pPr>
      <w:r w:rsidRPr="005F6645">
        <w:rPr>
          <w:sz w:val="28"/>
          <w:szCs w:val="28"/>
        </w:rPr>
        <w:t>моделирование реальных производственных условий д</w:t>
      </w:r>
      <w:r w:rsidRPr="005F6645">
        <w:rPr>
          <w:sz w:val="28"/>
          <w:szCs w:val="28"/>
        </w:rPr>
        <w:t xml:space="preserve">ля демонстрации выпускниками профессиональных умений и навыков; </w:t>
      </w:r>
    </w:p>
    <w:p w:rsidR="00A2021C" w:rsidRPr="005F6645" w:rsidRDefault="00402A42">
      <w:pPr>
        <w:numPr>
          <w:ilvl w:val="0"/>
          <w:numId w:val="1"/>
        </w:numPr>
        <w:ind w:right="54"/>
        <w:rPr>
          <w:sz w:val="28"/>
          <w:szCs w:val="28"/>
        </w:rPr>
      </w:pPr>
      <w:r w:rsidRPr="005F6645">
        <w:rPr>
          <w:sz w:val="28"/>
          <w:szCs w:val="28"/>
        </w:rPr>
        <w:t xml:space="preserve">независимую экспертную оценку выполнения заданий демонстрационного экзамена, в том числе экспертами из числа представителей предприятий; </w:t>
      </w:r>
    </w:p>
    <w:p w:rsidR="00A2021C" w:rsidRPr="005F6645" w:rsidRDefault="00402A42">
      <w:pPr>
        <w:numPr>
          <w:ilvl w:val="0"/>
          <w:numId w:val="1"/>
        </w:numPr>
        <w:ind w:right="54"/>
        <w:rPr>
          <w:sz w:val="28"/>
          <w:szCs w:val="28"/>
        </w:rPr>
      </w:pPr>
      <w:r w:rsidRPr="005F6645">
        <w:rPr>
          <w:sz w:val="28"/>
          <w:szCs w:val="28"/>
        </w:rPr>
        <w:t>определение уровня знаний, умений и навыков выпуск</w:t>
      </w:r>
      <w:r w:rsidRPr="005F6645">
        <w:rPr>
          <w:sz w:val="28"/>
          <w:szCs w:val="28"/>
        </w:rPr>
        <w:t xml:space="preserve">ников в соответствии с международными требованиями.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sz w:val="28"/>
          <w:szCs w:val="28"/>
        </w:rPr>
        <w:t xml:space="preserve">Демонстрационный экзамен по стандартам Ворлдскиллс Россия проводится  </w:t>
      </w:r>
      <w:r w:rsidRPr="005F6645">
        <w:rPr>
          <w:sz w:val="28"/>
          <w:szCs w:val="28"/>
        </w:rPr>
        <w:t>с целью определения у студентов и выпускников уровня знаний, умений, навыков, позволяющих вести профессиональную деятельность в определенной сфере и (или) выполнять работу по конкретным профессии или специальности в соответствии  со стандартами Ворлдскиллс</w:t>
      </w:r>
      <w:r w:rsidRPr="005F6645">
        <w:rPr>
          <w:sz w:val="28"/>
          <w:szCs w:val="28"/>
        </w:rPr>
        <w:t xml:space="preserve"> Россия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(ФГОС СПО) </w:t>
      </w:r>
      <w:r w:rsidRPr="005F6645">
        <w:rPr>
          <w:sz w:val="28"/>
          <w:szCs w:val="28"/>
        </w:rPr>
        <w:t>– это нормативный документ в области среднего профессионального образования, определяющий совокупность требований, обязательных для реализации о</w:t>
      </w:r>
      <w:r w:rsidRPr="005F6645">
        <w:rPr>
          <w:sz w:val="28"/>
          <w:szCs w:val="28"/>
        </w:rPr>
        <w:t xml:space="preserve">сновных </w:t>
      </w:r>
      <w:r w:rsidRPr="005F6645">
        <w:rPr>
          <w:sz w:val="28"/>
          <w:szCs w:val="28"/>
        </w:rPr>
        <w:lastRenderedPageBreak/>
        <w:t xml:space="preserve">профессиональных образовательных программ по той или иной специальности.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Инфраструктурный лист (ИЛ) </w:t>
      </w:r>
      <w:r w:rsidRPr="005F6645">
        <w:rPr>
          <w:sz w:val="28"/>
          <w:szCs w:val="28"/>
        </w:rPr>
        <w:t>- список необходимых материалов  и оборудования для проведения демонстрационного экзамена по определенной компетенции по стандартам Ворлдскиллс Рос</w:t>
      </w:r>
      <w:r w:rsidRPr="005F6645">
        <w:rPr>
          <w:sz w:val="28"/>
          <w:szCs w:val="28"/>
        </w:rPr>
        <w:t xml:space="preserve">сия.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Комплект оценочных (контрольно-измерительных) материалов </w:t>
      </w:r>
      <w:r w:rsidRPr="005F6645">
        <w:rPr>
          <w:sz w:val="28"/>
          <w:szCs w:val="28"/>
        </w:rPr>
        <w:t>- совокупность заданий, их спецификации, технических описаний оцениваемых компетенций, критериев и инструментов оценивания, обеспечивающих в целом оценку результатов выполнения заданий демонстр</w:t>
      </w:r>
      <w:r w:rsidRPr="005F6645">
        <w:rPr>
          <w:sz w:val="28"/>
          <w:szCs w:val="28"/>
        </w:rPr>
        <w:t xml:space="preserve">ационного экзамена по стандартам Ворлдскиллс Россия.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Техническое описание (ТО) </w:t>
      </w:r>
      <w:r w:rsidRPr="005F6645">
        <w:rPr>
          <w:sz w:val="28"/>
          <w:szCs w:val="28"/>
        </w:rPr>
        <w:t>- документ, определяющий название компетенции, последовательность выполнения задания, критерии оценки, требования  к профессиональным навыкам участников, состав оборудования, к</w:t>
      </w:r>
      <w:r w:rsidRPr="005F6645">
        <w:rPr>
          <w:sz w:val="28"/>
          <w:szCs w:val="28"/>
        </w:rPr>
        <w:t xml:space="preserve">омпоненты, оснастку, основное и дополнительное оборудование, требования по нормам охраны труда и технике безопасности, разрешенные и запрещенные к использованию материалы и оборудование. </w:t>
      </w:r>
    </w:p>
    <w:p w:rsidR="00A2021C" w:rsidRPr="005F6645" w:rsidRDefault="00402A42">
      <w:pPr>
        <w:spacing w:after="0" w:line="259" w:lineRule="auto"/>
        <w:ind w:left="720" w:right="0" w:firstLine="0"/>
        <w:jc w:val="left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>Центр проведения демонстрационного экзамена (ЦПДЭ) по стандартам В</w:t>
      </w:r>
      <w:r w:rsidRPr="005F6645">
        <w:rPr>
          <w:b/>
          <w:i/>
          <w:sz w:val="28"/>
          <w:szCs w:val="28"/>
        </w:rPr>
        <w:t xml:space="preserve">орлдскиллс Россия </w:t>
      </w:r>
      <w:r w:rsidRPr="005F6645">
        <w:rPr>
          <w:sz w:val="28"/>
          <w:szCs w:val="28"/>
        </w:rPr>
        <w:t xml:space="preserve">– организация, располагающая площадкой для проведения демонстрационного экзамена по стандартам Ворлдскиллс Россия, материально- техническое оснащение которой соответствует требованиям Союза «Ворлдскиллс Россия».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>Главный эксперт на площад</w:t>
      </w:r>
      <w:r w:rsidRPr="005F6645">
        <w:rPr>
          <w:b/>
          <w:i/>
          <w:sz w:val="28"/>
          <w:szCs w:val="28"/>
        </w:rPr>
        <w:t xml:space="preserve">ке (Главный эксперт) </w:t>
      </w:r>
      <w:r w:rsidRPr="005F6645">
        <w:rPr>
          <w:sz w:val="28"/>
          <w:szCs w:val="28"/>
        </w:rPr>
        <w:t>— эксперт, опре</w:t>
      </w:r>
      <w:r w:rsidR="005F6645" w:rsidRPr="005F6645">
        <w:rPr>
          <w:sz w:val="28"/>
          <w:szCs w:val="28"/>
        </w:rPr>
        <w:t>деленный  в соответствии с поря</w:t>
      </w:r>
      <w:r w:rsidRPr="005F6645">
        <w:rPr>
          <w:sz w:val="28"/>
          <w:szCs w:val="28"/>
        </w:rPr>
        <w:t>дком, установленным Союзом «Ворлдскиллс Россия» ответственным по организации и проведению демонстрационного экзамена  на определенной площадке по какой-либо компетенции и наделенный соотве</w:t>
      </w:r>
      <w:r w:rsidRPr="005F6645">
        <w:rPr>
          <w:sz w:val="28"/>
          <w:szCs w:val="28"/>
        </w:rPr>
        <w:t xml:space="preserve">тствующими полномочиями.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Технический эксперт </w:t>
      </w:r>
      <w:r w:rsidRPr="005F6645">
        <w:rPr>
          <w:sz w:val="28"/>
          <w:szCs w:val="28"/>
        </w:rPr>
        <w:t xml:space="preserve">– эксперт, отвечающий за техническое состояние оборудования и соблюдение всеми присутствующими на площадке лицами правил и норм охраны труда и техники безопасности.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Эксперт </w:t>
      </w:r>
      <w:r w:rsidRPr="005F6645">
        <w:rPr>
          <w:sz w:val="28"/>
          <w:szCs w:val="28"/>
        </w:rPr>
        <w:t>– лицо, подтвердившее знания, умения</w:t>
      </w:r>
      <w:r w:rsidRPr="005F6645">
        <w:rPr>
          <w:sz w:val="28"/>
          <w:szCs w:val="28"/>
        </w:rPr>
        <w:t xml:space="preserve"> и навыки по какой-либо компетенции в соответствии с требованиями Союза «Ворлдскиллс Россия» (сертифицированный эксперт Ворлдскиллс), а также лицо, прошедшее специализированную программу обучения, организованную Союзом «Ворлдскиллс Россия» и имеющее свидет</w:t>
      </w:r>
      <w:r w:rsidRPr="005F6645">
        <w:rPr>
          <w:sz w:val="28"/>
          <w:szCs w:val="28"/>
        </w:rPr>
        <w:t xml:space="preserve">ельство о праве проведения демонстрационного экзамена, корпоративных и региональных чемпионатов по стандартам Ворлдскиллс Россия.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Экспертная группа </w:t>
      </w:r>
      <w:r w:rsidRPr="005F6645">
        <w:rPr>
          <w:sz w:val="28"/>
          <w:szCs w:val="28"/>
        </w:rPr>
        <w:t>– группа экспертов для оценки выполнения заданий демонстрационного экзамена на площадке по определенной ком</w:t>
      </w:r>
      <w:r w:rsidRPr="005F6645">
        <w:rPr>
          <w:sz w:val="28"/>
          <w:szCs w:val="28"/>
        </w:rPr>
        <w:t xml:space="preserve">петенции.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lastRenderedPageBreak/>
        <w:t xml:space="preserve">Электронная система мониторинга, сбора и обработки данных (eSim) </w:t>
      </w:r>
      <w:r w:rsidRPr="005F6645">
        <w:rPr>
          <w:sz w:val="28"/>
          <w:szCs w:val="28"/>
        </w:rPr>
        <w:t xml:space="preserve">– это система мониторинга, сбора и обработки результатов демонстрационного экзамена. </w:t>
      </w:r>
    </w:p>
    <w:p w:rsidR="00A2021C" w:rsidRPr="005F6645" w:rsidRDefault="00402A42">
      <w:pPr>
        <w:ind w:left="-15" w:right="54"/>
        <w:rPr>
          <w:sz w:val="28"/>
          <w:szCs w:val="28"/>
        </w:rPr>
      </w:pPr>
      <w:r w:rsidRPr="005F6645">
        <w:rPr>
          <w:b/>
          <w:i/>
          <w:sz w:val="28"/>
          <w:szCs w:val="28"/>
        </w:rPr>
        <w:t xml:space="preserve">Competition Information System (CIS) </w:t>
      </w:r>
      <w:r w:rsidRPr="005F6645">
        <w:rPr>
          <w:sz w:val="28"/>
          <w:szCs w:val="28"/>
        </w:rPr>
        <w:t>- это специализированное программное обеспечение для обра</w:t>
      </w:r>
      <w:r w:rsidRPr="005F6645">
        <w:rPr>
          <w:sz w:val="28"/>
          <w:szCs w:val="28"/>
        </w:rPr>
        <w:t>ботки  информации во время демонстрационного экзамена. Доступ   к системе предоставляется Союзом «Ворлдскиллс Р</w:t>
      </w:r>
      <w:r w:rsidR="005F6645" w:rsidRPr="005F6645">
        <w:rPr>
          <w:sz w:val="28"/>
          <w:szCs w:val="28"/>
        </w:rPr>
        <w:t xml:space="preserve">оссия» по официальному запросу </w:t>
      </w:r>
      <w:r w:rsidRPr="005F6645">
        <w:rPr>
          <w:sz w:val="28"/>
          <w:szCs w:val="28"/>
        </w:rPr>
        <w:t xml:space="preserve">от организаторов экзамена. </w:t>
      </w: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5F6645" w:rsidRDefault="005F6645">
      <w:pPr>
        <w:spacing w:after="25" w:line="259" w:lineRule="auto"/>
        <w:ind w:left="720" w:right="0" w:firstLine="0"/>
        <w:jc w:val="center"/>
        <w:rPr>
          <w:b/>
        </w:rPr>
      </w:pPr>
    </w:p>
    <w:p w:rsidR="00A2021C" w:rsidRDefault="00402A42">
      <w:pPr>
        <w:spacing w:after="25" w:line="259" w:lineRule="auto"/>
        <w:ind w:left="720" w:right="0" w:firstLine="0"/>
        <w:jc w:val="center"/>
      </w:pPr>
      <w:r>
        <w:rPr>
          <w:b/>
        </w:rPr>
        <w:t xml:space="preserve"> </w:t>
      </w:r>
    </w:p>
    <w:p w:rsidR="00A2021C" w:rsidRDefault="00402A42">
      <w:pPr>
        <w:spacing w:after="10" w:line="249" w:lineRule="auto"/>
        <w:ind w:left="1476" w:right="810" w:hanging="10"/>
        <w:jc w:val="center"/>
      </w:pPr>
      <w:r>
        <w:rPr>
          <w:b/>
        </w:rPr>
        <w:t xml:space="preserve">Общие положения </w:t>
      </w:r>
    </w:p>
    <w:p w:rsidR="00A2021C" w:rsidRDefault="00402A42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ind w:left="-15" w:right="54"/>
      </w:pPr>
      <w:r>
        <w:lastRenderedPageBreak/>
        <w:t xml:space="preserve">Для оценки соответствия уровня знаний, умений, навыков студентов  и выпускников, осваивающих программы подготовки </w:t>
      </w:r>
      <w:r>
        <w:t>специалистов среднего звена, позволяющих вести профессиональную деятельность в определенной сфере и (или)</w:t>
      </w:r>
      <w:r>
        <w:t xml:space="preserve"> выполнять работу по конкретной профессии или специальности в соответствии со стандартами Ворлдскиллс Россия Министерством образования и науки РФ вводится </w:t>
      </w:r>
      <w:r>
        <w:rPr>
          <w:b/>
          <w:i/>
        </w:rPr>
        <w:t>демонстрационный экзамен</w:t>
      </w:r>
      <w:r>
        <w:t xml:space="preserve">. </w:t>
      </w:r>
    </w:p>
    <w:p w:rsidR="00A2021C" w:rsidRDefault="00A2021C">
      <w:pPr>
        <w:spacing w:after="18" w:line="259" w:lineRule="auto"/>
        <w:ind w:left="720" w:right="0" w:firstLine="0"/>
        <w:jc w:val="left"/>
      </w:pPr>
    </w:p>
    <w:p w:rsidR="00A2021C" w:rsidRDefault="00402A42">
      <w:pPr>
        <w:ind w:left="-15" w:right="54"/>
      </w:pPr>
      <w:r>
        <w:t xml:space="preserve">Настоящие методические рекомендации по подготовке студентов </w:t>
      </w:r>
      <w:r w:rsidR="00F323EF">
        <w:t>техникума</w:t>
      </w:r>
      <w:r>
        <w:t xml:space="preserve">  по Международным стандартам WS</w:t>
      </w:r>
      <w:r>
        <w:t xml:space="preserve">I по компетенции </w:t>
      </w:r>
      <w:r w:rsidR="00F323EF">
        <w:t xml:space="preserve">«Бухгалтерский учет» </w:t>
      </w:r>
      <w:r>
        <w:t xml:space="preserve">разработаны в целях оказания методической помощи педагогическим работникам профессионального образования, студентам </w:t>
      </w:r>
      <w:r w:rsidR="00F323EF">
        <w:t>техникум</w:t>
      </w:r>
      <w:r>
        <w:t>а, участвующим  в пилотной апробации проведения демонстрационного экзам</w:t>
      </w:r>
      <w:r>
        <w:t>ена по стандартам Ворлдскиллс Россия и знакомят с содержанием, структурой движения WorldSkills  в России, а также форматом, порядком организации и проведения демонстрационного экзамена, включая требования к процедурам и участникам, содержанием и структурой</w:t>
      </w:r>
      <w:r>
        <w:t xml:space="preserve"> компетенции </w:t>
      </w:r>
      <w:r w:rsidR="00F323EF">
        <w:t>«Бухгалтерский учет»</w:t>
      </w:r>
      <w:r w:rsidR="00F323EF">
        <w:t>.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26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pStyle w:val="1"/>
        <w:ind w:left="715" w:right="0"/>
      </w:pPr>
      <w:r>
        <w:t xml:space="preserve">1.Что такое демонстрационный экзамен </w:t>
      </w:r>
    </w:p>
    <w:p w:rsidR="00A2021C" w:rsidRDefault="00402A42">
      <w:pPr>
        <w:spacing w:after="2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37"/>
        <w:ind w:left="-15" w:right="54"/>
      </w:pPr>
      <w:r>
        <w:rPr>
          <w:b/>
        </w:rPr>
        <w:t xml:space="preserve">Демонстрационный экзамен (ДЭ) по стандартам Ворлдскиллс </w:t>
      </w:r>
      <w:r>
        <w:rPr>
          <w:b/>
          <w:i/>
        </w:rPr>
        <w:t xml:space="preserve">– </w:t>
      </w:r>
      <w:r>
        <w:t xml:space="preserve">это форма государственной итоговой аттестации выпускников по программам среднего профессионального образования образовательных организаций высшего и среднего профессионального образования, которая предусматривает: </w:t>
      </w:r>
    </w:p>
    <w:p w:rsidR="00A2021C" w:rsidRDefault="00402A42">
      <w:pPr>
        <w:numPr>
          <w:ilvl w:val="0"/>
          <w:numId w:val="3"/>
        </w:numPr>
        <w:spacing w:after="33"/>
        <w:ind w:right="93" w:hanging="360"/>
        <w:jc w:val="left"/>
      </w:pPr>
      <w:r>
        <w:t>Моделирование реальных производственных у</w:t>
      </w:r>
      <w:r>
        <w:t xml:space="preserve">словий для демонстрации выпускниками профессиональных умений и навыков; </w:t>
      </w:r>
    </w:p>
    <w:p w:rsidR="00F323EF" w:rsidRDefault="00402A42">
      <w:pPr>
        <w:numPr>
          <w:ilvl w:val="0"/>
          <w:numId w:val="3"/>
        </w:numPr>
        <w:spacing w:after="6" w:line="264" w:lineRule="auto"/>
        <w:ind w:right="93" w:hanging="360"/>
        <w:jc w:val="left"/>
      </w:pPr>
      <w:r>
        <w:t xml:space="preserve">Независимую экспертную оценку выполнения заданий демонстрационного экзамена, в том числе экспертами из числа представителей предприятий; </w:t>
      </w:r>
    </w:p>
    <w:p w:rsidR="00A2021C" w:rsidRDefault="00402A42">
      <w:pPr>
        <w:numPr>
          <w:ilvl w:val="0"/>
          <w:numId w:val="3"/>
        </w:numPr>
        <w:spacing w:after="6" w:line="264" w:lineRule="auto"/>
        <w:ind w:right="93" w:hanging="360"/>
        <w:jc w:val="left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Определение уровня знаний, умений и навыков выпускников в соответствии с международными требованиями [5]. </w:t>
      </w:r>
    </w:p>
    <w:p w:rsidR="00A2021C" w:rsidRDefault="00402A42">
      <w:pPr>
        <w:ind w:left="-15" w:right="54"/>
      </w:pPr>
      <w:r>
        <w:t xml:space="preserve">ДЭ проводится с </w:t>
      </w:r>
      <w:r>
        <w:rPr>
          <w:b/>
        </w:rPr>
        <w:t xml:space="preserve">целью </w:t>
      </w:r>
      <w:r>
        <w:t>определения у студентов и выпускников уровня знаний, умений, навыков, позволяющих вести профессиональную деятельность в определ</w:t>
      </w:r>
      <w:r>
        <w:t xml:space="preserve">енной сфере и (или) выполнять работу по конкретным профессии или специальности в соответствии со стандартами Ворлдскиллс Россия. </w:t>
      </w:r>
    </w:p>
    <w:p w:rsidR="00F323EF" w:rsidRDefault="00F323EF">
      <w:pPr>
        <w:spacing w:after="2" w:line="271" w:lineRule="auto"/>
        <w:ind w:left="715" w:right="0" w:hanging="10"/>
        <w:jc w:val="left"/>
        <w:rPr>
          <w:b/>
        </w:rPr>
      </w:pPr>
    </w:p>
    <w:p w:rsidR="00A2021C" w:rsidRDefault="00402A42">
      <w:pPr>
        <w:spacing w:after="2" w:line="271" w:lineRule="auto"/>
        <w:ind w:left="715" w:right="0" w:hanging="10"/>
        <w:jc w:val="left"/>
      </w:pPr>
      <w:r>
        <w:rPr>
          <w:b/>
        </w:rPr>
        <w:t>Задачи ДЭ</w:t>
      </w:r>
      <w:r>
        <w:t xml:space="preserve">: </w:t>
      </w:r>
    </w:p>
    <w:p w:rsidR="00A2021C" w:rsidRDefault="00402A42">
      <w:pPr>
        <w:numPr>
          <w:ilvl w:val="0"/>
          <w:numId w:val="4"/>
        </w:numPr>
        <w:ind w:right="54" w:hanging="720"/>
      </w:pPr>
      <w:r>
        <w:t xml:space="preserve">определить уровень подготовки выпускников и соответствие стандартам </w:t>
      </w:r>
    </w:p>
    <w:p w:rsidR="00A2021C" w:rsidRDefault="00402A42">
      <w:pPr>
        <w:ind w:left="-15" w:right="54" w:firstLine="0"/>
      </w:pPr>
      <w:r>
        <w:t xml:space="preserve">Worldskills; </w:t>
      </w:r>
    </w:p>
    <w:p w:rsidR="00A2021C" w:rsidRDefault="00402A42">
      <w:pPr>
        <w:numPr>
          <w:ilvl w:val="0"/>
          <w:numId w:val="4"/>
        </w:numPr>
        <w:ind w:right="54" w:hanging="720"/>
      </w:pPr>
      <w:r>
        <w:t>получить независимую оценку, со</w:t>
      </w:r>
      <w:r>
        <w:t xml:space="preserve">держания и качества образовательных программ и уровня подготовки кадров; </w:t>
      </w:r>
    </w:p>
    <w:p w:rsidR="00A2021C" w:rsidRDefault="00402A42">
      <w:pPr>
        <w:numPr>
          <w:ilvl w:val="0"/>
          <w:numId w:val="4"/>
        </w:numPr>
        <w:ind w:right="54" w:hanging="720"/>
      </w:pPr>
      <w:r>
        <w:t xml:space="preserve">оценить состояние и привести в соответствие материально-техническую </w:t>
      </w:r>
    </w:p>
    <w:p w:rsidR="00A2021C" w:rsidRDefault="00402A42">
      <w:pPr>
        <w:ind w:left="-15" w:right="54" w:firstLine="0"/>
      </w:pPr>
      <w:r>
        <w:t xml:space="preserve">базу; </w:t>
      </w:r>
    </w:p>
    <w:p w:rsidR="00A2021C" w:rsidRDefault="00402A42">
      <w:pPr>
        <w:numPr>
          <w:ilvl w:val="0"/>
          <w:numId w:val="4"/>
        </w:numPr>
        <w:ind w:right="54" w:hanging="720"/>
      </w:pPr>
      <w:r>
        <w:t xml:space="preserve">оценить уровень квалификации преподавательского состава; </w:t>
      </w:r>
    </w:p>
    <w:p w:rsidR="00A2021C" w:rsidRDefault="00402A42">
      <w:pPr>
        <w:numPr>
          <w:ilvl w:val="0"/>
          <w:numId w:val="4"/>
        </w:numPr>
        <w:ind w:right="54" w:hanging="720"/>
      </w:pPr>
      <w:r>
        <w:t xml:space="preserve">определить стратегии дальнейшего развития; </w:t>
      </w:r>
    </w:p>
    <w:p w:rsidR="00F323EF" w:rsidRDefault="00402A42">
      <w:pPr>
        <w:numPr>
          <w:ilvl w:val="0"/>
          <w:numId w:val="4"/>
        </w:numPr>
        <w:spacing w:after="39" w:line="264" w:lineRule="auto"/>
        <w:ind w:right="54" w:hanging="720"/>
      </w:pPr>
      <w:r>
        <w:t>преи</w:t>
      </w:r>
      <w:r>
        <w:t xml:space="preserve">мущества внедрения ДЭ в структуру ГИА для </w:t>
      </w:r>
      <w:r w:rsidR="00F323EF">
        <w:t>техникум</w:t>
      </w:r>
      <w:r>
        <w:t xml:space="preserve">а: </w:t>
      </w:r>
    </w:p>
    <w:p w:rsidR="00A2021C" w:rsidRDefault="00A538CA" w:rsidP="00A538CA">
      <w:pPr>
        <w:spacing w:after="39" w:line="264" w:lineRule="auto"/>
        <w:ind w:left="720" w:right="54" w:firstLine="0"/>
      </w:pPr>
      <w:r>
        <w:rPr>
          <w:rFonts w:asciiTheme="minorHAnsi" w:eastAsia="Segoe UI Symbol" w:hAnsiTheme="minorHAnsi" w:cs="Segoe UI Symbol"/>
        </w:rPr>
        <w:t xml:space="preserve">       </w:t>
      </w:r>
      <w:r w:rsidR="00402A42">
        <w:rPr>
          <w:rFonts w:ascii="Segoe UI Symbol" w:eastAsia="Segoe UI Symbol" w:hAnsi="Segoe UI Symbol" w:cs="Segoe UI Symbol"/>
        </w:rPr>
        <w:t></w:t>
      </w:r>
      <w:r w:rsidR="00402A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</w:t>
      </w:r>
      <w:r w:rsidR="00402A42">
        <w:t xml:space="preserve">повышение уровня профессиональных компетенций педагогических кадров; </w:t>
      </w:r>
    </w:p>
    <w:p w:rsidR="00A2021C" w:rsidRDefault="00402A42">
      <w:pPr>
        <w:numPr>
          <w:ilvl w:val="1"/>
          <w:numId w:val="4"/>
        </w:numPr>
        <w:ind w:right="54" w:hanging="360"/>
      </w:pPr>
      <w:r>
        <w:t xml:space="preserve">повышение рейтинга </w:t>
      </w:r>
      <w:r w:rsidR="00F323EF">
        <w:t>техникум</w:t>
      </w:r>
      <w:r>
        <w:t xml:space="preserve">а; </w:t>
      </w:r>
    </w:p>
    <w:p w:rsidR="00A2021C" w:rsidRDefault="00402A42" w:rsidP="00A538CA">
      <w:pPr>
        <w:numPr>
          <w:ilvl w:val="1"/>
          <w:numId w:val="4"/>
        </w:numPr>
        <w:ind w:right="54" w:hanging="360"/>
      </w:pPr>
      <w:r>
        <w:lastRenderedPageBreak/>
        <w:t xml:space="preserve">публичность и открытость проведения экзамена (live трансляции, </w:t>
      </w:r>
      <w:r>
        <w:t xml:space="preserve">зрители); </w:t>
      </w:r>
    </w:p>
    <w:p w:rsidR="00A2021C" w:rsidRDefault="00402A42">
      <w:pPr>
        <w:numPr>
          <w:ilvl w:val="1"/>
          <w:numId w:val="4"/>
        </w:numPr>
        <w:ind w:right="54" w:hanging="360"/>
      </w:pPr>
      <w:r>
        <w:t xml:space="preserve">взаимовыгодное партнерство (эксперты); </w:t>
      </w:r>
    </w:p>
    <w:p w:rsidR="00A2021C" w:rsidRDefault="00402A42">
      <w:pPr>
        <w:numPr>
          <w:ilvl w:val="1"/>
          <w:numId w:val="4"/>
        </w:numPr>
        <w:spacing w:after="39" w:line="264" w:lineRule="auto"/>
        <w:ind w:right="54" w:hanging="360"/>
      </w:pPr>
      <w:r>
        <w:t>возможность объективно оценить содержание и качество образовательных программ, материально-техническую базу, уровень квалификации преподавательского состава, направления деятельности, в соответствии с которым определ</w:t>
      </w:r>
      <w:r>
        <w:t xml:space="preserve">ить точки роста и дальнейшего развития; </w:t>
      </w:r>
    </w:p>
    <w:p w:rsidR="00A2021C" w:rsidRDefault="00402A42">
      <w:pPr>
        <w:numPr>
          <w:ilvl w:val="1"/>
          <w:numId w:val="4"/>
        </w:numPr>
        <w:ind w:right="54" w:hanging="360"/>
      </w:pPr>
      <w:r>
        <w:t xml:space="preserve">качественная независимая экспертная оценка в соответствии с международными стандартами; </w:t>
      </w:r>
    </w:p>
    <w:p w:rsidR="00A2021C" w:rsidRDefault="00402A42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A2021C" w:rsidRDefault="00402A42">
      <w:pPr>
        <w:spacing w:after="28" w:line="271" w:lineRule="auto"/>
        <w:ind w:left="715" w:right="0" w:hanging="10"/>
        <w:jc w:val="left"/>
      </w:pPr>
      <w:r>
        <w:rPr>
          <w:b/>
        </w:rPr>
        <w:t xml:space="preserve">для студентов: </w:t>
      </w:r>
    </w:p>
    <w:p w:rsidR="00A2021C" w:rsidRDefault="00402A42">
      <w:pPr>
        <w:numPr>
          <w:ilvl w:val="1"/>
          <w:numId w:val="4"/>
        </w:numPr>
        <w:spacing w:after="33"/>
        <w:ind w:right="54" w:hanging="360"/>
      </w:pPr>
      <w:r>
        <w:t>возможность под</w:t>
      </w:r>
      <w:r w:rsidR="00A538CA">
        <w:t xml:space="preserve">твердить квалификацию студента </w:t>
      </w:r>
      <w:r>
        <w:t xml:space="preserve">в соответствии с требованиями международных стандартов WS; </w:t>
      </w:r>
    </w:p>
    <w:p w:rsidR="00A2021C" w:rsidRDefault="00402A42">
      <w:pPr>
        <w:numPr>
          <w:ilvl w:val="1"/>
          <w:numId w:val="4"/>
        </w:numPr>
        <w:ind w:right="54" w:hanging="360"/>
      </w:pPr>
      <w:r>
        <w:t>ш</w:t>
      </w:r>
      <w:r>
        <w:t xml:space="preserve">анс получить предложение о трудоустройстве на этапе выпуска из </w:t>
      </w:r>
      <w:r w:rsidR="00F323EF">
        <w:t>техникум</w:t>
      </w:r>
      <w:r>
        <w:t xml:space="preserve">а; </w:t>
      </w:r>
    </w:p>
    <w:p w:rsidR="00A2021C" w:rsidRDefault="00402A42">
      <w:pPr>
        <w:numPr>
          <w:ilvl w:val="1"/>
          <w:numId w:val="4"/>
        </w:numPr>
        <w:ind w:right="54" w:hanging="360"/>
      </w:pPr>
      <w:r>
        <w:t xml:space="preserve">электронный </w:t>
      </w:r>
      <w:r>
        <w:tab/>
        <w:t>пас</w:t>
      </w:r>
      <w:r w:rsidR="00A538CA">
        <w:t xml:space="preserve">порт </w:t>
      </w:r>
      <w:r w:rsidR="00A538CA">
        <w:tab/>
        <w:t xml:space="preserve">профессионала </w:t>
      </w:r>
      <w:r w:rsidR="00A538CA">
        <w:tab/>
        <w:t xml:space="preserve">в </w:t>
      </w:r>
      <w:r w:rsidR="00A538CA">
        <w:tab/>
        <w:t xml:space="preserve">личном </w:t>
      </w:r>
      <w:r>
        <w:t xml:space="preserve">профиле  в системе eSim; </w:t>
      </w:r>
    </w:p>
    <w:p w:rsidR="00A2021C" w:rsidRDefault="00402A42">
      <w:pPr>
        <w:spacing w:after="29" w:line="271" w:lineRule="auto"/>
        <w:ind w:left="715" w:right="0" w:hanging="10"/>
        <w:jc w:val="left"/>
      </w:pPr>
      <w:r>
        <w:rPr>
          <w:b/>
        </w:rPr>
        <w:t xml:space="preserve">для предприятий: </w:t>
      </w:r>
    </w:p>
    <w:p w:rsidR="00A2021C" w:rsidRDefault="00402A42">
      <w:pPr>
        <w:numPr>
          <w:ilvl w:val="1"/>
          <w:numId w:val="4"/>
        </w:numPr>
        <w:ind w:right="54" w:hanging="360"/>
      </w:pPr>
      <w:r>
        <w:t>подбор лучших молодых специалистов по востребованным компетенциям, с возможностью оценки н</w:t>
      </w:r>
      <w:r>
        <w:t xml:space="preserve">а практике их профессиональные умения и навыки; </w:t>
      </w:r>
    </w:p>
    <w:p w:rsidR="00A2021C" w:rsidRDefault="00402A42">
      <w:pPr>
        <w:numPr>
          <w:ilvl w:val="1"/>
          <w:numId w:val="4"/>
        </w:numPr>
        <w:spacing w:after="36"/>
        <w:ind w:right="54" w:hanging="360"/>
      </w:pPr>
      <w:r>
        <w:t xml:space="preserve">доступ к общероссийской базе выпускников, прошедших процедуру демонстрационного экзамена и участников системы чемпионатов Ворлдскиллс Россия; </w:t>
      </w:r>
    </w:p>
    <w:p w:rsidR="00A2021C" w:rsidRDefault="00402A42">
      <w:pPr>
        <w:numPr>
          <w:ilvl w:val="1"/>
          <w:numId w:val="4"/>
        </w:numPr>
        <w:ind w:right="54" w:hanging="360"/>
      </w:pPr>
      <w:r>
        <w:t xml:space="preserve">определение образовательных организаций для сотрудничества в области подготовки и обучения персонала. </w:t>
      </w:r>
    </w:p>
    <w:p w:rsidR="00A2021C" w:rsidRDefault="00402A42">
      <w:pPr>
        <w:spacing w:after="24" w:line="259" w:lineRule="auto"/>
        <w:ind w:left="720" w:right="0" w:firstLine="0"/>
        <w:jc w:val="left"/>
      </w:pPr>
      <w:r>
        <w:t xml:space="preserve"> </w:t>
      </w:r>
    </w:p>
    <w:p w:rsidR="00A2021C" w:rsidRDefault="00402A42">
      <w:pPr>
        <w:spacing w:after="33"/>
        <w:ind w:left="-15" w:right="54"/>
      </w:pPr>
      <w:r>
        <w:rPr>
          <w:b/>
        </w:rPr>
        <w:t xml:space="preserve">Для </w:t>
      </w:r>
      <w:r w:rsidR="00F323EF">
        <w:rPr>
          <w:b/>
        </w:rPr>
        <w:t>техникум</w:t>
      </w:r>
      <w:r>
        <w:rPr>
          <w:b/>
        </w:rPr>
        <w:t>а</w:t>
      </w:r>
      <w:r>
        <w:t xml:space="preserve"> можно выделить следующие </w:t>
      </w:r>
      <w:r>
        <w:rPr>
          <w:b/>
        </w:rPr>
        <w:t xml:space="preserve">риски внедрения </w:t>
      </w:r>
      <w:r>
        <w:t xml:space="preserve">ДЭ в структуру ГИА: </w:t>
      </w:r>
    </w:p>
    <w:p w:rsidR="00A2021C" w:rsidRDefault="00402A42">
      <w:pPr>
        <w:numPr>
          <w:ilvl w:val="1"/>
          <w:numId w:val="4"/>
        </w:numPr>
        <w:ind w:right="54" w:hanging="360"/>
      </w:pPr>
      <w:r>
        <w:t>данная форма продолжительна по времени и может превысить сроки проведения ГИ</w:t>
      </w:r>
      <w:r>
        <w:t xml:space="preserve">А; </w:t>
      </w:r>
    </w:p>
    <w:p w:rsidR="00A538CA" w:rsidRDefault="00402A42" w:rsidP="00A538CA">
      <w:pPr>
        <w:numPr>
          <w:ilvl w:val="1"/>
          <w:numId w:val="4"/>
        </w:numPr>
        <w:ind w:right="54" w:hanging="360"/>
      </w:pPr>
      <w:r>
        <w:t xml:space="preserve">психологически стрессовая ситуация для обучающихся и педагогического коллектива; </w:t>
      </w:r>
    </w:p>
    <w:p w:rsidR="00A2021C" w:rsidRDefault="00402A42" w:rsidP="00A538CA">
      <w:pPr>
        <w:numPr>
          <w:ilvl w:val="1"/>
          <w:numId w:val="4"/>
        </w:numPr>
        <w:ind w:right="54" w:hanging="360"/>
      </w:pPr>
      <w:r>
        <w:t xml:space="preserve">финансово-затратная процедура; </w:t>
      </w:r>
    </w:p>
    <w:p w:rsidR="00A2021C" w:rsidRDefault="00402A42" w:rsidP="00A538CA">
      <w:pPr>
        <w:numPr>
          <w:ilvl w:val="0"/>
          <w:numId w:val="5"/>
        </w:numPr>
        <w:ind w:right="54" w:firstLine="426"/>
      </w:pPr>
      <w:r>
        <w:t xml:space="preserve">отрицательный результат слабо мотивированного студента; </w:t>
      </w:r>
    </w:p>
    <w:p w:rsidR="00A2021C" w:rsidRDefault="00402A42" w:rsidP="00A538CA">
      <w:pPr>
        <w:numPr>
          <w:ilvl w:val="0"/>
          <w:numId w:val="5"/>
        </w:numPr>
        <w:ind w:right="54" w:firstLine="426"/>
      </w:pPr>
      <w:r>
        <w:t>неготовность педагогических работников к новым формам ГИА (текучесть педагоги</w:t>
      </w:r>
      <w:r>
        <w:t xml:space="preserve">ческих кадров); </w:t>
      </w:r>
    </w:p>
    <w:p w:rsidR="00A2021C" w:rsidRDefault="00402A42" w:rsidP="00FA33A0">
      <w:pPr>
        <w:numPr>
          <w:ilvl w:val="0"/>
          <w:numId w:val="5"/>
        </w:numPr>
        <w:ind w:right="54" w:firstLine="426"/>
      </w:pPr>
      <w:r>
        <w:t xml:space="preserve">понижение рейтинга </w:t>
      </w:r>
      <w:r w:rsidR="00F323EF">
        <w:t>техникум</w:t>
      </w:r>
      <w:r>
        <w:t xml:space="preserve">а. </w:t>
      </w:r>
    </w:p>
    <w:p w:rsidR="00A2021C" w:rsidRDefault="00402A4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021C" w:rsidRDefault="00402A4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021C" w:rsidRDefault="00402A42">
      <w:pPr>
        <w:pStyle w:val="1"/>
        <w:ind w:left="3406" w:right="0" w:hanging="2247"/>
      </w:pPr>
      <w:r>
        <w:t xml:space="preserve">2.Основные требования к проведению демонстрационного экзамена по стандартам WorldSkills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ind w:left="-15" w:right="54"/>
      </w:pPr>
      <w:r>
        <w:t xml:space="preserve">Для обучающихся, осваивающих образовательные программы среднего профессионального образования, Союз «Ворлдскиллс Россия» определяет следующие </w:t>
      </w:r>
      <w:r>
        <w:lastRenderedPageBreak/>
        <w:t>обязательные условия для признания результатов демонстрационного экзамена международным и российским сообществом W</w:t>
      </w:r>
      <w:r>
        <w:t xml:space="preserve">orldSkills: </w:t>
      </w:r>
    </w:p>
    <w:p w:rsidR="00A2021C" w:rsidRDefault="00402A42">
      <w:pPr>
        <w:numPr>
          <w:ilvl w:val="0"/>
          <w:numId w:val="6"/>
        </w:numPr>
        <w:ind w:right="54"/>
      </w:pPr>
      <w:r>
        <w:t>контрольно - измерительные материалы (оценочные средства) на основе конкурсных заданий и критериев Финала IV Национального чемпионата «Молодые профес</w:t>
      </w:r>
      <w:r w:rsidR="00FA33A0">
        <w:t>сионалы» (WSR) по компетенциям</w:t>
      </w:r>
      <w:r>
        <w:t xml:space="preserve"> специальност</w:t>
      </w:r>
      <w:r w:rsidR="00FA33A0">
        <w:t>и</w:t>
      </w:r>
      <w:r>
        <w:t>, включая все мо</w:t>
      </w:r>
      <w:r>
        <w:t xml:space="preserve">дули; </w:t>
      </w:r>
    </w:p>
    <w:p w:rsidR="00A2021C" w:rsidRDefault="00402A42">
      <w:pPr>
        <w:numPr>
          <w:ilvl w:val="0"/>
          <w:numId w:val="6"/>
        </w:numPr>
        <w:ind w:right="54"/>
      </w:pPr>
      <w:r>
        <w:t xml:space="preserve">организация </w:t>
      </w:r>
      <w:r>
        <w:tab/>
        <w:t xml:space="preserve">и </w:t>
      </w:r>
      <w:r>
        <w:tab/>
        <w:t xml:space="preserve">проведение </w:t>
      </w:r>
      <w:r>
        <w:tab/>
        <w:t xml:space="preserve">демонстрационного </w:t>
      </w:r>
      <w:r>
        <w:tab/>
        <w:t xml:space="preserve">экзамена сертифицированным экспертом Союза «Ворлдскиллс Россия»; </w:t>
      </w:r>
    </w:p>
    <w:p w:rsidR="00A2021C" w:rsidRDefault="00402A42">
      <w:pPr>
        <w:numPr>
          <w:ilvl w:val="0"/>
          <w:numId w:val="6"/>
        </w:numPr>
        <w:ind w:right="54"/>
      </w:pPr>
      <w:r>
        <w:t xml:space="preserve">соответствие площадок проведения требованиям WSR; </w:t>
      </w:r>
    </w:p>
    <w:p w:rsidR="00A2021C" w:rsidRDefault="00402A42">
      <w:pPr>
        <w:numPr>
          <w:ilvl w:val="0"/>
          <w:numId w:val="6"/>
        </w:numPr>
        <w:ind w:right="54"/>
      </w:pPr>
      <w:r>
        <w:t xml:space="preserve">использование системы оценивания CIS; </w:t>
      </w:r>
    </w:p>
    <w:p w:rsidR="00A2021C" w:rsidRDefault="00402A42">
      <w:pPr>
        <w:numPr>
          <w:ilvl w:val="0"/>
          <w:numId w:val="6"/>
        </w:numPr>
        <w:ind w:right="54"/>
      </w:pPr>
      <w:r>
        <w:t>недопустимость оценки выполнений заданий экспе</w:t>
      </w:r>
      <w:r>
        <w:t xml:space="preserve">ртами, представляющими с экзаменуемым одну образовательную организацию; </w:t>
      </w:r>
    </w:p>
    <w:p w:rsidR="00A2021C" w:rsidRDefault="00402A42">
      <w:pPr>
        <w:numPr>
          <w:ilvl w:val="0"/>
          <w:numId w:val="6"/>
        </w:numPr>
        <w:ind w:right="54"/>
      </w:pPr>
      <w:r>
        <w:t xml:space="preserve">недопустимость проведение экзамена в группах, сформированных из разных учебных групп. Количество участников ДЭ должно быть не менее 70% от количества студентов учебной группы.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A2021C" w:rsidRDefault="00402A42">
      <w:pPr>
        <w:spacing w:after="31" w:line="259" w:lineRule="auto"/>
        <w:ind w:left="720" w:right="0" w:firstLine="0"/>
        <w:jc w:val="left"/>
      </w:pPr>
      <w:r>
        <w:t xml:space="preserve"> </w:t>
      </w:r>
    </w:p>
    <w:p w:rsidR="00A2021C" w:rsidRDefault="00402A42">
      <w:pPr>
        <w:pStyle w:val="1"/>
        <w:ind w:left="715" w:right="0"/>
      </w:pPr>
      <w:r>
        <w:t>3.</w:t>
      </w:r>
      <w:r>
        <w:t xml:space="preserve">Порядок организации и проведения демонстрационного экзамена </w:t>
      </w:r>
    </w:p>
    <w:p w:rsidR="00A2021C" w:rsidRDefault="00402A42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2" w:line="271" w:lineRule="auto"/>
        <w:ind w:left="715" w:right="0" w:hanging="10"/>
        <w:jc w:val="left"/>
      </w:pPr>
      <w:r>
        <w:rPr>
          <w:b/>
        </w:rPr>
        <w:t xml:space="preserve">Этапы подготовки и проведения демонстрационного экзамена: </w:t>
      </w:r>
    </w:p>
    <w:p w:rsidR="00A2021C" w:rsidRDefault="00402A42">
      <w:pPr>
        <w:spacing w:after="21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pStyle w:val="2"/>
        <w:ind w:left="10" w:right="0"/>
      </w:pPr>
      <w:r>
        <w:t xml:space="preserve"> 1. Организационный этап </w:t>
      </w:r>
    </w:p>
    <w:p w:rsidR="00A2021C" w:rsidRDefault="00402A42" w:rsidP="00777CCB">
      <w:pPr>
        <w:ind w:left="993" w:right="54" w:hanging="360"/>
      </w:pPr>
      <w:r>
        <w:t>1.1.</w:t>
      </w:r>
      <w:r w:rsidR="00777CCB">
        <w:t xml:space="preserve"> </w:t>
      </w:r>
      <w:r>
        <w:t>Определение перечня к</w:t>
      </w:r>
      <w:r w:rsidR="00777CCB">
        <w:t>омпетенций, площадок проведения</w:t>
      </w:r>
      <w:r>
        <w:t xml:space="preserve"> </w:t>
      </w:r>
      <w:r>
        <w:t xml:space="preserve">и формирование графика проведения демонстрационного экзамена </w:t>
      </w:r>
    </w:p>
    <w:p w:rsidR="00A2021C" w:rsidRDefault="00402A42" w:rsidP="00777CCB">
      <w:pPr>
        <w:ind w:left="993" w:right="54" w:hanging="360"/>
      </w:pPr>
      <w:r>
        <w:t>1.2.</w:t>
      </w:r>
      <w:r w:rsidR="00777CCB">
        <w:t xml:space="preserve"> </w:t>
      </w:r>
      <w:r>
        <w:t xml:space="preserve">Формирование экспертной группы, организация и обеспечение деятельности Экспертной группы; </w:t>
      </w:r>
    </w:p>
    <w:p w:rsidR="00A2021C" w:rsidRDefault="00777CCB" w:rsidP="00777CCB">
      <w:pPr>
        <w:ind w:left="0" w:right="54" w:firstLine="0"/>
      </w:pPr>
      <w:r>
        <w:t xml:space="preserve">          </w:t>
      </w:r>
      <w:r w:rsidR="00402A42">
        <w:t>1.3.</w:t>
      </w:r>
      <w:r>
        <w:t xml:space="preserve"> </w:t>
      </w:r>
      <w:r w:rsidR="00402A42">
        <w:t xml:space="preserve">Разработка регламентирующих документов: </w:t>
      </w:r>
    </w:p>
    <w:p w:rsidR="00A2021C" w:rsidRDefault="00402A42">
      <w:pPr>
        <w:numPr>
          <w:ilvl w:val="0"/>
          <w:numId w:val="7"/>
        </w:numPr>
        <w:ind w:right="54" w:hanging="360"/>
      </w:pPr>
      <w:r>
        <w:t xml:space="preserve">положение о ГИА;  </w:t>
      </w:r>
    </w:p>
    <w:p w:rsidR="00A2021C" w:rsidRDefault="00402A42">
      <w:pPr>
        <w:numPr>
          <w:ilvl w:val="0"/>
          <w:numId w:val="7"/>
        </w:numPr>
        <w:ind w:right="54" w:hanging="360"/>
      </w:pPr>
      <w:r>
        <w:t>программа ГИА, техническое описание</w:t>
      </w:r>
      <w:r>
        <w:t xml:space="preserve"> заданий для ДЭ (описание объема работы, его формата и структуры, нормы времени, выбор оборудования  и материалов); инфраструктурные листы (список материалов, оборудования  и всех предметов, необходимых для экзамена);  </w:t>
      </w:r>
    </w:p>
    <w:p w:rsidR="00A2021C" w:rsidRDefault="00402A42">
      <w:pPr>
        <w:numPr>
          <w:ilvl w:val="0"/>
          <w:numId w:val="7"/>
        </w:numPr>
        <w:spacing w:after="33"/>
        <w:ind w:right="54" w:hanging="360"/>
      </w:pPr>
      <w:r>
        <w:t>критерии оценки по отдельным компете</w:t>
      </w:r>
      <w:r>
        <w:t xml:space="preserve">нциям (разрабатываются в соответствии  с Регламентом соревнования WorldSkills Russia и техническим описанием компетенции);  </w:t>
      </w:r>
    </w:p>
    <w:p w:rsidR="00A2021C" w:rsidRDefault="00402A42">
      <w:pPr>
        <w:numPr>
          <w:ilvl w:val="0"/>
          <w:numId w:val="7"/>
        </w:numPr>
        <w:ind w:right="54" w:hanging="360"/>
      </w:pPr>
      <w:r>
        <w:t xml:space="preserve">индивидуальный оценочный лист экзаменуемого;  </w:t>
      </w:r>
    </w:p>
    <w:p w:rsidR="00A2021C" w:rsidRDefault="00402A42">
      <w:pPr>
        <w:numPr>
          <w:ilvl w:val="0"/>
          <w:numId w:val="7"/>
        </w:numPr>
        <w:ind w:right="54" w:hanging="360"/>
      </w:pPr>
      <w:r>
        <w:t xml:space="preserve">шкалы приведения балловой системы к оценочной;  </w:t>
      </w:r>
    </w:p>
    <w:p w:rsidR="00A2021C" w:rsidRDefault="00402A42">
      <w:pPr>
        <w:numPr>
          <w:ilvl w:val="0"/>
          <w:numId w:val="7"/>
        </w:numPr>
        <w:ind w:right="54" w:hanging="360"/>
      </w:pPr>
      <w:r>
        <w:t xml:space="preserve">протокол ГИА;  </w:t>
      </w:r>
    </w:p>
    <w:p w:rsidR="00A2021C" w:rsidRDefault="00402A42">
      <w:pPr>
        <w:numPr>
          <w:ilvl w:val="0"/>
          <w:numId w:val="7"/>
        </w:numPr>
        <w:ind w:right="54" w:hanging="360"/>
      </w:pPr>
      <w:r>
        <w:t>документация по охр</w:t>
      </w:r>
      <w:r>
        <w:t xml:space="preserve">ане труда и технике безопасности). </w:t>
      </w:r>
    </w:p>
    <w:p w:rsidR="00A2021C" w:rsidRDefault="00402A42">
      <w:pPr>
        <w:spacing w:after="26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spacing w:after="28" w:line="271" w:lineRule="auto"/>
        <w:ind w:left="715" w:right="0" w:hanging="10"/>
        <w:jc w:val="left"/>
      </w:pPr>
      <w:r>
        <w:rPr>
          <w:b/>
        </w:rPr>
        <w:t xml:space="preserve">Технология разработки заданий для ДЭ ГИА: </w:t>
      </w:r>
    </w:p>
    <w:p w:rsidR="00A2021C" w:rsidRDefault="00402A42">
      <w:pPr>
        <w:numPr>
          <w:ilvl w:val="0"/>
          <w:numId w:val="7"/>
        </w:numPr>
        <w:ind w:right="54" w:hanging="360"/>
      </w:pPr>
      <w:r>
        <w:t xml:space="preserve">задание разрабатывается в виде модулей; </w:t>
      </w:r>
    </w:p>
    <w:p w:rsidR="00A2021C" w:rsidRDefault="00402A42">
      <w:pPr>
        <w:numPr>
          <w:ilvl w:val="0"/>
          <w:numId w:val="7"/>
        </w:numPr>
        <w:spacing w:after="33"/>
        <w:ind w:right="54" w:hanging="360"/>
      </w:pPr>
      <w:r>
        <w:lastRenderedPageBreak/>
        <w:t>за основу берется задание финала Национального Чемпионата WorldSkills Russia 20__</w:t>
      </w:r>
      <w:r>
        <w:t>г. и дорабатывается в с</w:t>
      </w:r>
      <w:r w:rsidR="00B96B47">
        <w:t>оответствии с требованиями ФГОС к результатам освоения ППССЗ</w:t>
      </w:r>
      <w:r>
        <w:t xml:space="preserve">; </w:t>
      </w:r>
    </w:p>
    <w:p w:rsidR="00A2021C" w:rsidRDefault="00402A42">
      <w:pPr>
        <w:numPr>
          <w:ilvl w:val="0"/>
          <w:numId w:val="7"/>
        </w:numPr>
        <w:ind w:right="54" w:hanging="360"/>
      </w:pPr>
      <w:r>
        <w:t>задание должно быть разработано так, чтобы выпускники смогли продемонстрировать навыки, указанные в Техническом описании и выявить степень овладения мастерством.</w:t>
      </w:r>
      <w:r>
        <w:t xml:space="preserve"> </w:t>
      </w:r>
    </w:p>
    <w:p w:rsidR="00A2021C" w:rsidRDefault="00402A42">
      <w:pPr>
        <w:spacing w:after="21" w:line="259" w:lineRule="auto"/>
        <w:ind w:left="1428" w:right="0" w:firstLine="0"/>
        <w:jc w:val="left"/>
      </w:pPr>
      <w:r>
        <w:t xml:space="preserve"> </w:t>
      </w:r>
    </w:p>
    <w:p w:rsidR="00A2021C" w:rsidRDefault="00402A42">
      <w:pPr>
        <w:ind w:left="974" w:right="54" w:hanging="360"/>
      </w:pPr>
      <w:r>
        <w:t xml:space="preserve">1.4.Регистрация участников экзамена, информирование о сроках и порядке проведения демонстрационного экзамена (регистрация участников, информирование о сроках и порядке проведения демонстрационного экзамена осуществляется ЦПДЭ); </w:t>
      </w:r>
    </w:p>
    <w:p w:rsidR="00A2021C" w:rsidRDefault="00A2021C" w:rsidP="00B96B47">
      <w:pPr>
        <w:spacing w:after="0" w:line="259" w:lineRule="auto"/>
        <w:ind w:left="720" w:right="0" w:firstLine="0"/>
        <w:jc w:val="left"/>
      </w:pPr>
    </w:p>
    <w:p w:rsidR="00A2021C" w:rsidRDefault="00402A42">
      <w:pPr>
        <w:ind w:left="720" w:right="54" w:firstLine="0"/>
      </w:pPr>
      <w:r>
        <w:t>Работа с уч</w:t>
      </w:r>
      <w:r>
        <w:t xml:space="preserve">астниками ДЭ представлена на рисунке 1.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A2021C" w:rsidRDefault="00402A42">
      <w:pPr>
        <w:spacing w:after="10" w:line="259" w:lineRule="auto"/>
        <w:ind w:left="720" w:right="-20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57215" cy="3674288"/>
                <wp:effectExtent l="0" t="0" r="0" b="0"/>
                <wp:docPr id="11184" name="Group 11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215" cy="3674288"/>
                          <a:chOff x="0" y="0"/>
                          <a:chExt cx="5657215" cy="3674288"/>
                        </a:xfrm>
                      </wpg:grpSpPr>
                      <wps:wsp>
                        <wps:cNvPr id="1111" name="Rectangle 1111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0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0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0" y="5257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0" y="7010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0" y="8763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0" y="10515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8" name="Rectangle 1118"/>
                        <wps:cNvSpPr/>
                        <wps:spPr>
                          <a:xfrm>
                            <a:off x="0" y="12268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" name="Rectangle 1119"/>
                        <wps:cNvSpPr/>
                        <wps:spPr>
                          <a:xfrm>
                            <a:off x="0" y="14020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0" y="15773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" name="Rectangle 1121"/>
                        <wps:cNvSpPr/>
                        <wps:spPr>
                          <a:xfrm>
                            <a:off x="0" y="17526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0" y="19278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" name="Rectangle 1123"/>
                        <wps:cNvSpPr/>
                        <wps:spPr>
                          <a:xfrm>
                            <a:off x="0" y="21031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4" name="Rectangle 1124"/>
                        <wps:cNvSpPr/>
                        <wps:spPr>
                          <a:xfrm>
                            <a:off x="0" y="22783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0" y="24540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Rectangle 1126"/>
                        <wps:cNvSpPr/>
                        <wps:spPr>
                          <a:xfrm>
                            <a:off x="0" y="26292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" name="Rectangle 1127"/>
                        <wps:cNvSpPr/>
                        <wps:spPr>
                          <a:xfrm>
                            <a:off x="0" y="28045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0" y="2979801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0" y="3155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0" y="33303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0" y="3505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0" name="Shape 13870"/>
                        <wps:cNvSpPr/>
                        <wps:spPr>
                          <a:xfrm>
                            <a:off x="177800" y="150520"/>
                            <a:ext cx="542417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170" h="381635">
                                <a:moveTo>
                                  <a:pt x="0" y="0"/>
                                </a:moveTo>
                                <a:lnTo>
                                  <a:pt x="5424170" y="0"/>
                                </a:lnTo>
                                <a:lnTo>
                                  <a:pt x="5424170" y="381635"/>
                                </a:lnTo>
                                <a:lnTo>
                                  <a:pt x="0" y="381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21" name="Picture 13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1958" y="124359"/>
                            <a:ext cx="5428488" cy="390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3" name="Shape 1223"/>
                        <wps:cNvSpPr/>
                        <wps:spPr>
                          <a:xfrm>
                            <a:off x="177800" y="130581"/>
                            <a:ext cx="542417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170" h="381635">
                                <a:moveTo>
                                  <a:pt x="0" y="381635"/>
                                </a:moveTo>
                                <a:lnTo>
                                  <a:pt x="5424170" y="381635"/>
                                </a:lnTo>
                                <a:lnTo>
                                  <a:pt x="5424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0A7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Rectangle 1224"/>
                        <wps:cNvSpPr/>
                        <wps:spPr>
                          <a:xfrm>
                            <a:off x="876300" y="273270"/>
                            <a:ext cx="535728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Проведение организационных собраний для информирования о ДЭ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5" name="Rectangle 1225"/>
                        <wps:cNvSpPr/>
                        <wps:spPr>
                          <a:xfrm>
                            <a:off x="4905248" y="24555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1" name="Shape 13871"/>
                        <wps:cNvSpPr/>
                        <wps:spPr>
                          <a:xfrm>
                            <a:off x="346710" y="532155"/>
                            <a:ext cx="508889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8890" h="357505">
                                <a:moveTo>
                                  <a:pt x="0" y="0"/>
                                </a:moveTo>
                                <a:lnTo>
                                  <a:pt x="5088890" y="0"/>
                                </a:lnTo>
                                <a:lnTo>
                                  <a:pt x="5088890" y="357505"/>
                                </a:lnTo>
                                <a:lnTo>
                                  <a:pt x="0" y="357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22" name="Picture 134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0614" y="505359"/>
                            <a:ext cx="5096257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8" name="Shape 1228"/>
                        <wps:cNvSpPr/>
                        <wps:spPr>
                          <a:xfrm>
                            <a:off x="346710" y="512216"/>
                            <a:ext cx="508889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8890" h="357505">
                                <a:moveTo>
                                  <a:pt x="0" y="357505"/>
                                </a:moveTo>
                                <a:lnTo>
                                  <a:pt x="5088890" y="357505"/>
                                </a:lnTo>
                                <a:lnTo>
                                  <a:pt x="50888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795D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574548" y="643602"/>
                            <a:ext cx="2346622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Ознакомление с локальными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2339721" y="643602"/>
                            <a:ext cx="3815685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актами, перечнем компетенций, процедурой ДЭ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5210049" y="61589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Shape 1232"/>
                        <wps:cNvSpPr/>
                        <wps:spPr>
                          <a:xfrm>
                            <a:off x="2779395" y="870356"/>
                            <a:ext cx="34163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0" h="525145">
                                <a:moveTo>
                                  <a:pt x="85471" y="0"/>
                                </a:moveTo>
                                <a:lnTo>
                                  <a:pt x="256286" y="0"/>
                                </a:lnTo>
                                <a:lnTo>
                                  <a:pt x="256286" y="354330"/>
                                </a:lnTo>
                                <a:lnTo>
                                  <a:pt x="341630" y="354330"/>
                                </a:lnTo>
                                <a:lnTo>
                                  <a:pt x="170815" y="525145"/>
                                </a:lnTo>
                                <a:lnTo>
                                  <a:pt x="0" y="354330"/>
                                </a:lnTo>
                                <a:lnTo>
                                  <a:pt x="85471" y="354330"/>
                                </a:lnTo>
                                <a:lnTo>
                                  <a:pt x="8547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2779395" y="870356"/>
                            <a:ext cx="34163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0" h="525145">
                                <a:moveTo>
                                  <a:pt x="0" y="354330"/>
                                </a:moveTo>
                                <a:lnTo>
                                  <a:pt x="85471" y="354330"/>
                                </a:lnTo>
                                <a:lnTo>
                                  <a:pt x="85471" y="0"/>
                                </a:lnTo>
                                <a:lnTo>
                                  <a:pt x="256286" y="0"/>
                                </a:lnTo>
                                <a:lnTo>
                                  <a:pt x="256286" y="354330"/>
                                </a:lnTo>
                                <a:lnTo>
                                  <a:pt x="341630" y="354330"/>
                                </a:lnTo>
                                <a:lnTo>
                                  <a:pt x="170815" y="525145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433070" y="1796441"/>
                            <a:ext cx="50012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260" h="293370">
                                <a:moveTo>
                                  <a:pt x="48895" y="0"/>
                                </a:moveTo>
                                <a:lnTo>
                                  <a:pt x="4952365" y="0"/>
                                </a:lnTo>
                                <a:cubicBezTo>
                                  <a:pt x="4979416" y="0"/>
                                  <a:pt x="5001260" y="21971"/>
                                  <a:pt x="5001260" y="48895"/>
                                </a:cubicBezTo>
                                <a:lnTo>
                                  <a:pt x="5001260" y="244475"/>
                                </a:lnTo>
                                <a:cubicBezTo>
                                  <a:pt x="5001260" y="271525"/>
                                  <a:pt x="4979416" y="293370"/>
                                  <a:pt x="4952365" y="293370"/>
                                </a:cubicBezTo>
                                <a:lnTo>
                                  <a:pt x="48895" y="293370"/>
                                </a:lnTo>
                                <a:cubicBezTo>
                                  <a:pt x="21844" y="293370"/>
                                  <a:pt x="0" y="271525"/>
                                  <a:pt x="0" y="244475"/>
                                </a:cubicBezTo>
                                <a:lnTo>
                                  <a:pt x="0" y="48895"/>
                                </a:lnTo>
                                <a:cubicBezTo>
                                  <a:pt x="0" y="21971"/>
                                  <a:pt x="21844" y="0"/>
                                  <a:pt x="4889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26" name="Picture 134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9006" y="1772311"/>
                            <a:ext cx="5007864" cy="298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6" name="Shape 1236"/>
                        <wps:cNvSpPr/>
                        <wps:spPr>
                          <a:xfrm>
                            <a:off x="433070" y="1776502"/>
                            <a:ext cx="500126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1260" h="293370">
                                <a:moveTo>
                                  <a:pt x="48895" y="0"/>
                                </a:moveTo>
                                <a:cubicBezTo>
                                  <a:pt x="21844" y="0"/>
                                  <a:pt x="0" y="21844"/>
                                  <a:pt x="0" y="48895"/>
                                </a:cubicBezTo>
                                <a:lnTo>
                                  <a:pt x="0" y="244475"/>
                                </a:lnTo>
                                <a:cubicBezTo>
                                  <a:pt x="0" y="271526"/>
                                  <a:pt x="21844" y="293370"/>
                                  <a:pt x="48895" y="293370"/>
                                </a:cubicBezTo>
                                <a:lnTo>
                                  <a:pt x="4952365" y="293370"/>
                                </a:lnTo>
                                <a:cubicBezTo>
                                  <a:pt x="4979416" y="293370"/>
                                  <a:pt x="5001260" y="271526"/>
                                  <a:pt x="5001260" y="244475"/>
                                </a:cubicBezTo>
                                <a:lnTo>
                                  <a:pt x="5001260" y="48895"/>
                                </a:lnTo>
                                <a:cubicBezTo>
                                  <a:pt x="5001260" y="21844"/>
                                  <a:pt x="4979416" y="0"/>
                                  <a:pt x="495236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795D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1349121" y="1874994"/>
                            <a:ext cx="4217170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Проверка электронных адресов «тестовым» письмом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4521200" y="184728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Shape 1239"/>
                        <wps:cNvSpPr/>
                        <wps:spPr>
                          <a:xfrm>
                            <a:off x="179705" y="1414805"/>
                            <a:ext cx="5424170" cy="381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170" h="381636">
                                <a:moveTo>
                                  <a:pt x="63627" y="0"/>
                                </a:moveTo>
                                <a:lnTo>
                                  <a:pt x="5360544" y="0"/>
                                </a:lnTo>
                                <a:cubicBezTo>
                                  <a:pt x="5395722" y="0"/>
                                  <a:pt x="5424170" y="28575"/>
                                  <a:pt x="5424170" y="63627"/>
                                </a:cubicBezTo>
                                <a:lnTo>
                                  <a:pt x="5424170" y="318136"/>
                                </a:lnTo>
                                <a:cubicBezTo>
                                  <a:pt x="5424170" y="353187"/>
                                  <a:pt x="5395722" y="381636"/>
                                  <a:pt x="5360544" y="381636"/>
                                </a:cubicBezTo>
                                <a:lnTo>
                                  <a:pt x="63627" y="381636"/>
                                </a:lnTo>
                                <a:cubicBezTo>
                                  <a:pt x="28448" y="381636"/>
                                  <a:pt x="0" y="353187"/>
                                  <a:pt x="0" y="318136"/>
                                </a:cubicBezTo>
                                <a:lnTo>
                                  <a:pt x="0" y="63627"/>
                                </a:lnTo>
                                <a:cubicBezTo>
                                  <a:pt x="0" y="28575"/>
                                  <a:pt x="28448" y="0"/>
                                  <a:pt x="6362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23" name="Picture 134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5006" y="1391311"/>
                            <a:ext cx="5431537" cy="387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1" name="Shape 1241"/>
                        <wps:cNvSpPr/>
                        <wps:spPr>
                          <a:xfrm>
                            <a:off x="179705" y="1394866"/>
                            <a:ext cx="5424170" cy="381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4170" h="381636">
                                <a:moveTo>
                                  <a:pt x="63627" y="0"/>
                                </a:moveTo>
                                <a:cubicBezTo>
                                  <a:pt x="28448" y="0"/>
                                  <a:pt x="0" y="28449"/>
                                  <a:pt x="0" y="63627"/>
                                </a:cubicBezTo>
                                <a:lnTo>
                                  <a:pt x="0" y="318009"/>
                                </a:lnTo>
                                <a:cubicBezTo>
                                  <a:pt x="0" y="353187"/>
                                  <a:pt x="28448" y="381636"/>
                                  <a:pt x="63627" y="381636"/>
                                </a:cubicBezTo>
                                <a:lnTo>
                                  <a:pt x="5360544" y="381636"/>
                                </a:lnTo>
                                <a:cubicBezTo>
                                  <a:pt x="5395722" y="381636"/>
                                  <a:pt x="5424170" y="353187"/>
                                  <a:pt x="5424170" y="318009"/>
                                </a:cubicBezTo>
                                <a:lnTo>
                                  <a:pt x="5424170" y="63627"/>
                                </a:lnTo>
                                <a:cubicBezTo>
                                  <a:pt x="5424170" y="28449"/>
                                  <a:pt x="5395722" y="0"/>
                                  <a:pt x="5360544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40A7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1492377" y="1538190"/>
                            <a:ext cx="3344273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Сбор личной информации для внесения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>
                            <a:off x="4007231" y="1510478"/>
                            <a:ext cx="38205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eSim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4293743" y="151047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5" name="Shape 1245"/>
                        <wps:cNvSpPr/>
                        <wps:spPr>
                          <a:xfrm>
                            <a:off x="2779395" y="2070506"/>
                            <a:ext cx="45275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55" h="691515">
                                <a:moveTo>
                                  <a:pt x="113157" y="0"/>
                                </a:moveTo>
                                <a:lnTo>
                                  <a:pt x="339598" y="0"/>
                                </a:lnTo>
                                <a:lnTo>
                                  <a:pt x="339598" y="465201"/>
                                </a:lnTo>
                                <a:lnTo>
                                  <a:pt x="452755" y="465201"/>
                                </a:lnTo>
                                <a:lnTo>
                                  <a:pt x="226441" y="691515"/>
                                </a:lnTo>
                                <a:lnTo>
                                  <a:pt x="0" y="465201"/>
                                </a:lnTo>
                                <a:lnTo>
                                  <a:pt x="113157" y="465201"/>
                                </a:lnTo>
                                <a:lnTo>
                                  <a:pt x="11315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2779395" y="2070506"/>
                            <a:ext cx="452755" cy="691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55" h="691515">
                                <a:moveTo>
                                  <a:pt x="0" y="465201"/>
                                </a:moveTo>
                                <a:lnTo>
                                  <a:pt x="113157" y="465201"/>
                                </a:lnTo>
                                <a:lnTo>
                                  <a:pt x="113157" y="0"/>
                                </a:lnTo>
                                <a:lnTo>
                                  <a:pt x="339598" y="0"/>
                                </a:lnTo>
                                <a:lnTo>
                                  <a:pt x="339598" y="465201"/>
                                </a:lnTo>
                                <a:lnTo>
                                  <a:pt x="452755" y="465201"/>
                                </a:lnTo>
                                <a:lnTo>
                                  <a:pt x="226441" y="691515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016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139700" y="2782595"/>
                            <a:ext cx="551751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15" h="341630">
                                <a:moveTo>
                                  <a:pt x="56896" y="0"/>
                                </a:moveTo>
                                <a:lnTo>
                                  <a:pt x="5460619" y="0"/>
                                </a:lnTo>
                                <a:cubicBezTo>
                                  <a:pt x="5491988" y="0"/>
                                  <a:pt x="5517515" y="25527"/>
                                  <a:pt x="5517515" y="57023"/>
                                </a:cubicBezTo>
                                <a:lnTo>
                                  <a:pt x="5517515" y="284734"/>
                                </a:lnTo>
                                <a:cubicBezTo>
                                  <a:pt x="5517515" y="316230"/>
                                  <a:pt x="5491988" y="341630"/>
                                  <a:pt x="5460619" y="341630"/>
                                </a:cubicBezTo>
                                <a:lnTo>
                                  <a:pt x="56896" y="341630"/>
                                </a:lnTo>
                                <a:cubicBezTo>
                                  <a:pt x="25527" y="341630"/>
                                  <a:pt x="0" y="316230"/>
                                  <a:pt x="0" y="284734"/>
                                </a:cubicBezTo>
                                <a:lnTo>
                                  <a:pt x="0" y="57023"/>
                                </a:lnTo>
                                <a:cubicBezTo>
                                  <a:pt x="0" y="25527"/>
                                  <a:pt x="25527" y="0"/>
                                  <a:pt x="5689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24" name="Picture 134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34366" y="2756815"/>
                            <a:ext cx="5522977" cy="34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9" name="Shape 1249"/>
                        <wps:cNvSpPr/>
                        <wps:spPr>
                          <a:xfrm>
                            <a:off x="139700" y="2762656"/>
                            <a:ext cx="551751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15" h="341630">
                                <a:moveTo>
                                  <a:pt x="56896" y="0"/>
                                </a:moveTo>
                                <a:cubicBezTo>
                                  <a:pt x="25527" y="0"/>
                                  <a:pt x="0" y="25527"/>
                                  <a:pt x="0" y="56897"/>
                                </a:cubicBezTo>
                                <a:lnTo>
                                  <a:pt x="0" y="284735"/>
                                </a:lnTo>
                                <a:cubicBezTo>
                                  <a:pt x="0" y="316103"/>
                                  <a:pt x="25527" y="341630"/>
                                  <a:pt x="56896" y="341630"/>
                                </a:cubicBezTo>
                                <a:lnTo>
                                  <a:pt x="5460619" y="341630"/>
                                </a:lnTo>
                                <a:cubicBezTo>
                                  <a:pt x="5491988" y="341630"/>
                                  <a:pt x="5517515" y="316103"/>
                                  <a:pt x="5517515" y="284735"/>
                                </a:cubicBezTo>
                                <a:lnTo>
                                  <a:pt x="5517515" y="56897"/>
                                </a:lnTo>
                                <a:cubicBezTo>
                                  <a:pt x="5517515" y="25527"/>
                                  <a:pt x="5491988" y="0"/>
                                  <a:pt x="546061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40A7C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2446401" y="2885788"/>
                            <a:ext cx="120687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ДОКУМЕНТЫ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3351911" y="285807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Shape 1252"/>
                        <wps:cNvSpPr/>
                        <wps:spPr>
                          <a:xfrm>
                            <a:off x="139700" y="3124225"/>
                            <a:ext cx="551751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15" h="485140">
                                <a:moveTo>
                                  <a:pt x="80899" y="0"/>
                                </a:moveTo>
                                <a:lnTo>
                                  <a:pt x="5436616" y="0"/>
                                </a:lnTo>
                                <a:cubicBezTo>
                                  <a:pt x="5481320" y="0"/>
                                  <a:pt x="5517515" y="36322"/>
                                  <a:pt x="5517515" y="80899"/>
                                </a:cubicBezTo>
                                <a:lnTo>
                                  <a:pt x="5517515" y="404368"/>
                                </a:lnTo>
                                <a:cubicBezTo>
                                  <a:pt x="5517515" y="448945"/>
                                  <a:pt x="5481320" y="485140"/>
                                  <a:pt x="5436616" y="485140"/>
                                </a:cubicBezTo>
                                <a:lnTo>
                                  <a:pt x="80899" y="485140"/>
                                </a:lnTo>
                                <a:cubicBezTo>
                                  <a:pt x="36195" y="485140"/>
                                  <a:pt x="0" y="448945"/>
                                  <a:pt x="0" y="404368"/>
                                </a:cubicBezTo>
                                <a:lnTo>
                                  <a:pt x="0" y="80899"/>
                                </a:lnTo>
                                <a:cubicBezTo>
                                  <a:pt x="0" y="36322"/>
                                  <a:pt x="36195" y="0"/>
                                  <a:pt x="8089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425" name="Picture 134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4366" y="3099207"/>
                            <a:ext cx="5522977" cy="490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4" name="Shape 1254"/>
                        <wps:cNvSpPr/>
                        <wps:spPr>
                          <a:xfrm>
                            <a:off x="139700" y="3104287"/>
                            <a:ext cx="5517515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7515" h="485140">
                                <a:moveTo>
                                  <a:pt x="80899" y="0"/>
                                </a:moveTo>
                                <a:cubicBezTo>
                                  <a:pt x="36195" y="0"/>
                                  <a:pt x="0" y="36195"/>
                                  <a:pt x="0" y="80899"/>
                                </a:cubicBezTo>
                                <a:lnTo>
                                  <a:pt x="0" y="404241"/>
                                </a:lnTo>
                                <a:cubicBezTo>
                                  <a:pt x="0" y="448945"/>
                                  <a:pt x="36195" y="485140"/>
                                  <a:pt x="80899" y="485140"/>
                                </a:cubicBezTo>
                                <a:lnTo>
                                  <a:pt x="5436616" y="485140"/>
                                </a:lnTo>
                                <a:cubicBezTo>
                                  <a:pt x="5481320" y="485140"/>
                                  <a:pt x="5517515" y="448945"/>
                                  <a:pt x="5517515" y="404241"/>
                                </a:cubicBezTo>
                                <a:lnTo>
                                  <a:pt x="5517515" y="80899"/>
                                </a:lnTo>
                                <a:cubicBezTo>
                                  <a:pt x="5517515" y="36195"/>
                                  <a:pt x="5481320" y="0"/>
                                  <a:pt x="5436616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795D9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612648" y="3216495"/>
                            <a:ext cx="6128928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Личное заявление с указанием компетенции и соглашение на использование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2236089" y="3379563"/>
                            <a:ext cx="176891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персональных данных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3565271" y="335185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021C" w:rsidRDefault="00402A4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184" o:spid="_x0000_s1026" style="width:445.45pt;height:289.3pt;mso-position-horizontal-relative:char;mso-position-vertical-relative:line" coordsize="56572,3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">
                <v:rect id="Rectangle 1111" o:spid="_x0000_s1027" style="position:absolute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WUsUA&#10;AADdAAAADwAAAGRycy9kb3ducmV2LnhtbERPy27CMBC8I/UfrK3UGzjtoSIpJor6EBwpQYLeVvES&#10;R8TrKHZJytfXSEjMaVezM7OzyEfbijP1vnGs4HmWgCCunG64VrArv6ZzED4ga2wdk4I/8pAvHyYL&#10;zLQb+JvO21CLaMI+QwUmhC6T0leGLPqZ64gjd3S9xRDXvpa6xyGa21a+JMmrtNhwTDDY0buh6rT9&#10;tQpW8644rN1lqNvPn9V+s08/yjQo9fQ4Fm8gAo3hfnxTr3V8PwKubeII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35ZSxQAAAN0AAAAPAAAAAAAAAAAAAAAAAJgCAABkcnMv&#10;ZG93bnJldi54bWxQSwUGAAAAAAQABAD1AAAAigMAAAAA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2" o:spid="_x0000_s1028" style="position:absolute;top:175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IJc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47n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NCCX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3" o:spid="_x0000_s1029" style="position:absolute;top:350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tv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Brb7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4" o:spid="_x0000_s1030" style="position:absolute;top:525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1y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oNcr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5" o:spid="_x0000_s1031" style="position:absolute;top:701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QUc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kFH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6" o:spid="_x0000_s1032" style="position:absolute;top:8763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OJs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hwn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2Dib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7" o:spid="_x0000_s1033" style="position:absolute;top:1051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rvc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xH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q73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8" o:spid="_x0000_s1034" style="position:absolute;top:1226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/z8YA&#10;AADdAAAADwAAAGRycy9kb3ducmV2LnhtbESPQW/CMAyF75P4D5GRuI20OyAoBIQGExwZIMFuVuO1&#10;1RqnagIt/Pr5MGk3W+/5vc+LVe9qdac2VJ4NpOMEFHHubcWFgfPp43UKKkRki7VnMvCgAKvl4GWB&#10;mfUdf9L9GAslIRwyNFDG2GRah7wkh2HsG2LRvn3rMMraFtq22Em4q/Vbkky0w4qlocSG3kvKf443&#10;Z2A3bdbXvX92Rb392l0Ol9nmNIvGjIb9eg4qUh//zX/Xeyv4aSq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U/z8YAAADdAAAADwAAAAAAAAAAAAAAAACYAgAAZHJz&#10;L2Rvd25yZXYueG1sUEsFBgAAAAAEAAQA9QAAAIs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19" o:spid="_x0000_s1035" style="position:absolute;top:1402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aVM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5Mkg9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pmlT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0" o:spid="_x0000_s1036" style="position:absolute;top:1577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5dM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/5dMYAAADdAAAADwAAAAAAAAAAAAAAAACYAgAAZHJz&#10;L2Rvd25yZXYueG1sUEsFBgAAAAAEAAQA9QAAAIs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1" o:spid="_x0000_s1037" style="position:absolute;top:17526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Nc78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5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zXO/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2" o:spid="_x0000_s1038" style="position:absolute;top:1927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HCmM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UR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HCmM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3" o:spid="_x0000_s1039" style="position:absolute;top:2103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A8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A8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4" o:spid="_x0000_s1040" style="position:absolute;top:2278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T/d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T/d8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5" o:spid="_x0000_s1041" style="position:absolute;top:2454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a7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a7M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6" o:spid="_x0000_s1042" style="position:absolute;top:2629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Em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MR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sSbwgAAAN0AAAAPAAAAAAAAAAAAAAAAAJgCAABkcnMvZG93&#10;bnJldi54bWxQSwUGAAAAAAQABAD1AAAAhwMAAAAA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7" o:spid="_x0000_s1043" style="position:absolute;top:2804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hAM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JrA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ZhAM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8" o:spid="_x0000_s1044" style="position:absolute;top:29798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1cs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u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n1csYAAADdAAAADwAAAAAAAAAAAAAAAACYAgAAZHJz&#10;L2Rvd25yZXYueG1sUEsFBgAAAAAEAAQA9QAAAIs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9" o:spid="_x0000_s1045" style="position:absolute;top:3155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Q6c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aB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VQ6c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0" o:spid="_x0000_s1046" style="position:absolute;top:3330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vqc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vqcYAAADdAAAADwAAAAAAAAAAAAAAAACYAgAAZHJz&#10;L2Rvd25yZXYueG1sUEsFBgAAAAAEAAQA9QAAAIs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1" o:spid="_x0000_s1047" style="position:absolute;top:3505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870" o:spid="_x0000_s1048" style="position:absolute;left:1778;top:1505;width:54241;height:3816;visibility:visible;mso-wrap-style:square;v-text-anchor:top" coordsize="5424170,381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5ncUA&#10;AADeAAAADwAAAGRycy9kb3ducmV2LnhtbESPQUsDMRCF74L/IYzgzWar2C5r01IKgnhzLT0Pm3ET&#10;3Uy2SbrN/ntzELzNMG/ee99ml90gJgrRelawXFQgiDuvLfcKjp+vDzWImJA1Dp5JwUwRdtvbmw02&#10;2l/5g6Y29aKYcGxQgUlpbKSMnSGHceFH4nL78sFhKmvopQ54LeZukI9VtZIOLZcEgyMdDHU/7cUp&#10;mNr6Wb/bOV9O30sz14ezzWGl1P1d3r+ASJTTv/jv+02X+k/1ugAUnDKD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fmdxQAAAN4AAAAPAAAAAAAAAAAAAAAAAJgCAABkcnMv&#10;ZG93bnJldi54bWxQSwUGAAAAAAQABAD1AAAAigMAAAAA&#10;" path="m,l5424170,r,381635l,381635,,e" fillcolor="black" stroked="f" strokeweight="0">
                  <v:fill opacity="24929f"/>
                  <v:stroke miterlimit="83231f" joinstyle="miter"/>
                  <v:path arrowok="t" textboxrect="0,0,5424170,3816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21" o:spid="_x0000_s1049" type="#_x0000_t75" style="position:absolute;left:1719;top:1243;width:54285;height:3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k15PGAAAA3gAAAA8AAABkcnMvZG93bnJldi54bWxET0trAjEQvgv9D2EKvYhmtbLUrVFEKi0o&#10;lPo4eBs3sw+6mSxJ1O2/bwpCb/PxPWe26EwjruR8bVnBaJiAIM6trrlUcNivBy8gfEDW2FgmBT/k&#10;YTF/6M0w0/bGX3TdhVLEEPYZKqhCaDMpfV6RQT+0LXHkCusMhghdKbXDWww3jRwnSSoN1hwbKmxp&#10;VVH+vbsYBXjuv9v9Z7qx68t0m7p+cTq+FUo9PXbLVxCBuvAvvrs/dJz/PBmP4O+deIOc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iTXk8YAAADeAAAADwAAAAAAAAAAAAAA&#10;AACfAgAAZHJzL2Rvd25yZXYueG1sUEsFBgAAAAAEAAQA9wAAAJIDAAAAAA==&#10;">
                  <v:imagedata r:id="rId13" o:title=""/>
                </v:shape>
                <v:shape id="Shape 1223" o:spid="_x0000_s1050" style="position:absolute;left:1778;top:1305;width:54241;height:3817;visibility:visible;mso-wrap-style:square;v-text-anchor:top" coordsize="5424170,381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2Y8MA&#10;AADdAAAADwAAAGRycy9kb3ducmV2LnhtbERPzWrCQBC+F3yHZQRvdWOE0kQ3IhbFQ7HU+gBDdkxC&#10;dmfT7Brj23cLhd7m4/ud9Wa0RgzU+8axgsU8AUFcOt1wpeDytX9+BeEDskbjmBQ8yMOmmDytMdfu&#10;zp80nEMlYgj7HBXUIXS5lL6syaKfu444clfXWwwR9pXUPd5juDUyTZIXabHh2FBjR7uayvZ8swra&#10;6vstGxOTdR/DKUPzfjocjjelZtNxuwIRaAz/4j/3Ucf5abqE32/iC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r2Y8MAAADdAAAADwAAAAAAAAAAAAAAAACYAgAAZHJzL2Rv&#10;d25yZXYueG1sUEsFBgAAAAAEAAQA9QAAAIgDAAAAAA==&#10;" path="m,381635r5424170,l5424170,,,,,381635xe" filled="f" strokecolor="#40a7c2">
                  <v:stroke miterlimit="83231f" joinstyle="miter" endcap="round"/>
                  <v:path arrowok="t" textboxrect="0,0,5424170,381635"/>
                </v:shape>
                <v:rect id="Rectangle 1224" o:spid="_x0000_s1051" style="position:absolute;left:8763;top:2732;width:53572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eC8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hngv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Проведение организационных собраний для информирования о ДЭ</w:t>
                        </w:r>
                      </w:p>
                    </w:txbxContent>
                  </v:textbox>
                </v:rect>
                <v:rect id="Rectangle 1225" o:spid="_x0000_s1052" style="position:absolute;left:49052;top:2455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7kM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tO5D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871" o:spid="_x0000_s1053" style="position:absolute;left:3467;top:5321;width:50889;height:3575;visibility:visible;mso-wrap-style:square;v-text-anchor:top" coordsize="5088890,357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VA8QA&#10;AADeAAAADwAAAGRycy9kb3ducmV2LnhtbERPTWsCMRC9C/6HMEJvNWtbWl2NIrWCXoRGvQ+bcbPt&#10;ZrJsUnf7702h4G0e73MWq97V4kptqDwrmIwzEMSFNxWXCk7H7eMURIjIBmvPpOCXAqyWw8ECc+M7&#10;/qSrjqVIIRxyVGBjbHIpQ2HJYRj7hjhxF986jAm2pTQtdinc1fIpy16lw4pTg8WG3i0V3/rHKdDb&#10;8+Fj1n1VenNaa7vfb/qX5qjUw6hfz0FE6uNd/O/emTT/efo2gb930g1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7FQPEAAAA3gAAAA8AAAAAAAAAAAAAAAAAmAIAAGRycy9k&#10;b3ducmV2LnhtbFBLBQYAAAAABAAEAPUAAACJAwAAAAA=&#10;" path="m,l5088890,r,357505l,357505,,e" fillcolor="black" stroked="f" strokeweight="0">
                  <v:fill opacity="24929f"/>
                  <v:stroke miterlimit="83231f" joinstyle="miter" endcap="round"/>
                  <v:path arrowok="t" textboxrect="0,0,5088890,357505"/>
                </v:shape>
                <v:shape id="Picture 13422" o:spid="_x0000_s1054" type="#_x0000_t75" style="position:absolute;left:3406;top:5053;width:50962;height:36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UdCjEAAAA3gAAAA8AAABkcnMvZG93bnJldi54bWxET01rwkAQvRf8D8sI3nSTKJKmrmJbQj2U&#10;Qq14HrLTJJidDdmt2f57Vyj0No/3OZtdMJ240uBaywrSRQKCuLK65VrB6auc5yCcR9bYWSYFv+Rg&#10;t508bLDQduRPuh59LWIIuwIVNN73hZSuasigW9ieOHLfdjDoIxxqqQccY7jpZJYka2mw5djQYE8v&#10;DVWX449RkCfubUzfqf045+VrKJ91FtJHpWbTsH8C4Sn4f/Gf+6Dj/OUqy+D+TrxBb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hUdCjEAAAA3gAAAA8AAAAAAAAAAAAAAAAA&#10;nwIAAGRycy9kb3ducmV2LnhtbFBLBQYAAAAABAAEAPcAAACQAwAAAAA=&#10;">
                  <v:imagedata r:id="rId14" o:title=""/>
                </v:shape>
                <v:shape id="Shape 1228" o:spid="_x0000_s1055" style="position:absolute;left:3467;top:5122;width:50889;height:3575;visibility:visible;mso-wrap-style:square;v-text-anchor:top" coordsize="5088890,357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Yx6McA&#10;AADdAAAADwAAAGRycy9kb3ducmV2LnhtbESPT2sCQQzF74V+hyGFXorOdg+2rI5SC6UF6aFWD97C&#10;TvaP7mSWmdHdfvvmIHhLeC/v/bJYja5TFwqx9WzgeZqBIi69bbk2sPv9mLyCignZYueZDPxRhNXy&#10;/m6BhfUD/9Blm2olIRwLNNCk1Bdax7Ihh3Hqe2LRKh8cJllDrW3AQcJdp/Msm2mHLUtDgz29N1Se&#10;tmdn4Lw+fL8M602IbrcvU1XxMXv6NObxYXybg0o0ppv5ev1lBT/PBVe+kRH0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mMejHAAAA3QAAAA8AAAAAAAAAAAAAAAAAmAIAAGRy&#10;cy9kb3ducmV2LnhtbFBLBQYAAAAABAAEAPUAAACMAwAAAAA=&#10;" path="m,357505r5088890,l5088890,,,,,357505xe" filled="f" strokecolor="#795d9b">
                  <v:stroke miterlimit="83231f" joinstyle="miter" endcap="round"/>
                  <v:path arrowok="t" textboxrect="0,0,5088890,357505"/>
                </v:shape>
                <v:rect id="Rectangle 1229" o:spid="_x0000_s1056" style="position:absolute;left:5745;top:6436;width:23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xlcMA&#10;AADd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OE7g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Axlc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Ознакомление с локальными </w:t>
                        </w:r>
                      </w:p>
                    </w:txbxContent>
                  </v:textbox>
                </v:rect>
                <v:rect id="Rectangle 1230" o:spid="_x0000_s1057" style="position:absolute;left:23397;top:6436;width:38157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O1c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DtXHAAAA3QAAAA8AAAAAAAAAAAAAAAAAmAIAAGRy&#10;cy9kb3ducmV2LnhtbFBLBQYAAAAABAAEAPUAAACM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актами, перечнем компетенций, процедурой ДЭ</w:t>
                        </w:r>
                      </w:p>
                    </w:txbxContent>
                  </v:textbox>
                </v:rect>
                <v:rect id="Rectangle 1231" o:spid="_x0000_s1058" style="position:absolute;left:52100;top:6158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+rT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+rTs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2" o:spid="_x0000_s1059" style="position:absolute;left:27793;top:8703;width:3417;height:5252;visibility:visible;mso-wrap-style:square;v-text-anchor:top" coordsize="341630,525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PE3MMA&#10;AADdAAAADwAAAGRycy9kb3ducmV2LnhtbERPzYrCMBC+C/sOYRb2pqktK1KNIqKwly5UfYChGdtq&#10;MylN1LhPv1lY8DYf3+8s18F04k6Day0rmE4SEMSV1S3XCk7H/XgOwnlkjZ1lUvAkB+vV22iJubYP&#10;Lul+8LWIIexyVNB43+dSuqohg25ie+LIne1g0Ec41FIP+IjhppNpksykwZZjQ4M9bRuqroebUbC/&#10;FGH3U122n+V38SyLJAtumin18R42CxCegn+J/91fOs5PsxT+vo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PE3MMAAADdAAAADwAAAAAAAAAAAAAAAACYAgAAZHJzL2Rv&#10;d25yZXYueG1sUEsFBgAAAAAEAAQA9QAAAIgDAAAAAA==&#10;" path="m85471,l256286,r,354330l341630,354330,170815,525145,,354330r85471,l85471,xe" fillcolor="#4f81bd" stroked="f" strokeweight="0">
                  <v:stroke miterlimit="83231f" joinstyle="miter" endcap="round"/>
                  <v:path arrowok="t" textboxrect="0,0,341630,525145"/>
                </v:shape>
                <v:shape id="Shape 1233" o:spid="_x0000_s1060" style="position:absolute;left:27793;top:8703;width:3417;height:5252;visibility:visible;mso-wrap-style:square;v-text-anchor:top" coordsize="341630,525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cs8QA&#10;AADdAAAADwAAAGRycy9kb3ducmV2LnhtbERPS2vCQBC+F/wPywje6kbFotFVxFK0xUt83MfsmASz&#10;szG7xvjvu4WCt/n4njNftqYUDdWusKxg0I9AEKdWF5wpOB6+3icgnEfWWFomBU9ysFx03uYYa/vg&#10;hJq9z0QIYRejgtz7KpbSpTkZdH1bEQfuYmuDPsA6k7rGRwg3pRxG0Yc0WHBoyLGidU7pdX83Csbn&#10;W3OajJPk82e33kwPt+v3eRsp1eu2qxkIT61/if/dWx3mD0cj+Psmn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53LPEAAAA3QAAAA8AAAAAAAAAAAAAAAAAmAIAAGRycy9k&#10;b3ducmV2LnhtbFBLBQYAAAAABAAEAPUAAACJAwAAAAA=&#10;" path="m,354330r85471,l85471,,256286,r,354330l341630,354330,170815,525145,,354330xe" filled="f" strokecolor="#243f60" strokeweight="2pt">
                  <v:stroke miterlimit="83231f" joinstyle="miter" endcap="round"/>
                  <v:path arrowok="t" textboxrect="0,0,341630,525145"/>
                </v:shape>
                <v:shape id="Shape 1234" o:spid="_x0000_s1061" style="position:absolute;left:4330;top:17964;width:50013;height:2934;visibility:visible;mso-wrap-style:square;v-text-anchor:top" coordsize="500126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htsAA&#10;AADdAAAADwAAAGRycy9kb3ducmV2LnhtbERPS2sCMRC+F/wPYQRvNasWka1RiiD1INRnz8Nm3Czd&#10;TJYk1fjvjVDobT6+58yXybbiSj40jhWMhgUI4srphmsFp+P6dQYiRGSNrWNScKcAy0XvZY6ldjfe&#10;0/UQa5FDOJSowMTYlVKGypDFMHQdceYuzluMGfpaao+3HG5bOS6KqbTYcG4w2NHKUPVz+LUKvnef&#10;a65nqbv4s6btidNXi0apQT99vIOIlOK/+M+90Xn+ePIGz2/yC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BhtsAAAADdAAAADwAAAAAAAAAAAAAAAACYAgAAZHJzL2Rvd25y&#10;ZXYueG1sUEsFBgAAAAAEAAQA9QAAAIUDAAAAAA==&#10;" path="m48895,l4952365,v27051,,48895,21971,48895,48895l5001260,244475v,27050,-21844,48895,-48895,48895l48895,293370c21844,293370,,271525,,244475l,48895c,21971,21844,,48895,xe" fillcolor="black" stroked="f" strokeweight="0">
                  <v:fill opacity="24929f"/>
                  <v:stroke miterlimit="83231f" joinstyle="miter" endcap="round"/>
                  <v:path arrowok="t" textboxrect="0,0,5001260,293370"/>
                </v:shape>
                <v:shape id="Picture 13426" o:spid="_x0000_s1062" type="#_x0000_t75" style="position:absolute;left:4290;top:17723;width:50078;height:2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Aq5DGAAAA3gAAAA8AAABkcnMvZG93bnJldi54bWxET01rwkAQvRf8D8sUeil1Y9qqpK4iBUGo&#10;B5sqeByzYzaYnY3ZbUz/vVso9DaP9zmzRW9r0VHrK8cKRsMEBHHhdMWlgt3X6mkKwgdkjbVjUvBD&#10;Hhbzwd0MM+2u/EldHkoRQ9hnqMCE0GRS+sKQRT90DXHkTq61GCJsS6lbvMZwW8s0ScbSYsWxwWBD&#10;74aKc/5tFYTLOU8/0sl6vzGHY/e6lY+rk1Tq4b5fvoEI1Id/8Z97reP855d0DL/vxBvk/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ACrkMYAAADeAAAADwAAAAAAAAAAAAAA&#10;AACfAgAAZHJzL2Rvd25yZXYueG1sUEsFBgAAAAAEAAQA9wAAAJIDAAAAAA==&#10;">
                  <v:imagedata r:id="rId15" o:title=""/>
                </v:shape>
                <v:shape id="Shape 1236" o:spid="_x0000_s1063" style="position:absolute;left:4330;top:17765;width:50013;height:2933;visibility:visible;mso-wrap-style:square;v-text-anchor:top" coordsize="5001260,293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7W7MMA&#10;AADdAAAADwAAAGRycy9kb3ducmV2LnhtbERPzWqDQBC+B/oOyxRyCXWNAbE2qySloSWHQm0fYHCn&#10;KnFnxd1E8/bdQCG3+fh+Z1vOphcXGl1nWcE6ikEQ11Z33Cj4+T48ZSCcR9bYWyYFV3JQFg+LLeba&#10;TvxFl8o3IoSwy1FB6/2QS+nqlgy6yA7Egfu1o0Ef4NhIPeIUwk0vkzhOpcGOQ0OLA722VJ+qs1Hw&#10;9n78NPsVZh1Seqbk1Fyn551Sy8d59wLC0+zv4n/3hw7zk00Kt2/CC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7W7MMAAADdAAAADwAAAAAAAAAAAAAAAACYAgAAZHJzL2Rv&#10;d25yZXYueG1sUEsFBgAAAAAEAAQA9QAAAIgDAAAAAA==&#10;" path="m48895,c21844,,,21844,,48895l,244475v,27051,21844,48895,48895,48895l4952365,293370v27051,,48895,-21844,48895,-48895l5001260,48895c5001260,21844,4979416,,4952365,l48895,xe" filled="f" strokecolor="#795d9b">
                  <v:stroke endcap="round"/>
                  <v:path arrowok="t" textboxrect="0,0,5001260,293370"/>
                </v:shape>
                <v:rect id="Rectangle 1237" o:spid="_x0000_s1064" style="position:absolute;left:13491;top:18749;width:42171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Woc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qWoc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Проверка электронных адресов «тестовым» письмом</w:t>
                        </w:r>
                      </w:p>
                    </w:txbxContent>
                  </v:textbox>
                </v:rect>
                <v:rect id="Rectangle 1238" o:spid="_x0000_s1065" style="position:absolute;left:45212;top:1847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C08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1AtPHAAAA3QAAAA8AAAAAAAAAAAAAAAAAmAIAAGRy&#10;cy9kb3ducmV2LnhtbFBLBQYAAAAABAAEAPUAAACM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9" o:spid="_x0000_s1066" style="position:absolute;left:1797;top:14148;width:54241;height:3816;visibility:visible;mso-wrap-style:square;v-text-anchor:top" coordsize="5424170,381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besMA&#10;AADdAAAADwAAAGRycy9kb3ducmV2LnhtbERPTWvCQBC9C/6HZYTe6qaKbY2uIoJQT221uY/ZMQnN&#10;zobsNKb+erdQ8DaP9znLde9q1VEbKs8GnsYJKOLc24oLA1/H3eMrqCDIFmvPZOCXAqxXw8ESU+sv&#10;/EndQQoVQzikaKAUaVKtQ16SwzD2DXHkzr51KBG2hbYtXmK4q/UkSZ61w4pjQ4kNbUvKvw8/zoBc&#10;Z+HF9x+nbHrNdrNMuiPu3415GPWbBSihXu7if/ebjfMn0zn8fRNP0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besMAAADdAAAADwAAAAAAAAAAAAAAAACYAgAAZHJzL2Rv&#10;d25yZXYueG1sUEsFBgAAAAAEAAQA9QAAAIgDAAAAAA==&#10;" path="m63627,l5360544,v35178,,63626,28575,63626,63627l5424170,318136v,35051,-28448,63500,-63626,63500l63627,381636c28448,381636,,353187,,318136l,63627c,28575,28448,,63627,xe" fillcolor="black" stroked="f" strokeweight="0">
                  <v:fill opacity="24929f"/>
                  <v:stroke endcap="round"/>
                  <v:path arrowok="t" textboxrect="0,0,5424170,381636"/>
                </v:shape>
                <v:shape id="Picture 13423" o:spid="_x0000_s1067" type="#_x0000_t75" style="position:absolute;left:1750;top:13913;width:54315;height:3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WsnEAAAA3gAAAA8AAABkcnMvZG93bnJldi54bWxET9tqwkAQfRf8h2UE3+rGpBRJXUWESIQW&#10;W80HDNlpkjY7G7JrjH/fLRR8m8O5zno7mlYM1LvGsoLlIgJBXFrdcKWguGRPKxDOI2tsLZOCOznY&#10;bqaTNaba3viThrOvRAhhl6KC2vsuldKVNRl0C9sRB+7L9gZ9gH0ldY+3EG5aGUfRizTYcGiosaN9&#10;TeXP+WoUVN87el8Wx0Pmivjt9NHKfOSTUvPZuHsF4Wn0D/G/O9dhfvIcJ/D3TrhB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BWsnEAAAA3gAAAA8AAAAAAAAAAAAAAAAA&#10;nwIAAGRycy9kb3ducmV2LnhtbFBLBQYAAAAABAAEAPcAAACQAwAAAAA=&#10;">
                  <v:imagedata r:id="rId16" o:title=""/>
                </v:shape>
                <v:shape id="Shape 1241" o:spid="_x0000_s1068" style="position:absolute;left:1797;top:13948;width:54241;height:3817;visibility:visible;mso-wrap-style:square;v-text-anchor:top" coordsize="5424170,381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CHMMA&#10;AADdAAAADwAAAGRycy9kb3ducmV2LnhtbERPyWrDMBC9F/IPYgK91VJMWmLHSkgKgZZemuWQ42BN&#10;bGNrZCw1dv++KhR6m8dbp9hOthN3GnzjWMMiUSCIS2carjRczoenFQgfkA12jknDN3nYbmYPBebG&#10;jXyk+ylUIoawz1FDHUKfS+nLmiz6xPXEkbu5wWKIcKikGXCM4baTqVIv0mLDsaHGnl5rKtvTl9Ww&#10;U59XHrO9zD5Um5bv6Ek9r7R+nE+7NYhAU/gX/7nfTJyfLhf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wCHMMAAADdAAAADwAAAAAAAAAAAAAAAACYAgAAZHJzL2Rv&#10;d25yZXYueG1sUEsFBgAAAAAEAAQA9QAAAIgDAAAAAA==&#10;" path="m63627,c28448,,,28449,,63627l,318009v,35178,28448,63627,63627,63627l5360544,381636v35178,,63626,-28449,63626,-63627l5424170,63627c5424170,28449,5395722,,5360544,l63627,xe" filled="f" strokecolor="#40a7c2">
                  <v:stroke endcap="round"/>
                  <v:path arrowok="t" textboxrect="0,0,5424170,381636"/>
                </v:shape>
                <v:rect id="Rectangle 1242" o:spid="_x0000_s1069" style="position:absolute;left:14923;top:15381;width:33443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Сбор личной информации для внесения в </w:t>
                        </w:r>
                      </w:p>
                    </w:txbxContent>
                  </v:textbox>
                </v:rect>
                <v:rect id="Rectangle 1243" o:spid="_x0000_s1070" style="position:absolute;left:40072;top:15104;width:382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j3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j38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eSim</w:t>
                        </w:r>
                      </w:p>
                    </w:txbxContent>
                  </v:textbox>
                </v:rect>
                <v:rect id="Rectangle 1244" o:spid="_x0000_s1071" style="position:absolute;left:42937;top:1510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45" o:spid="_x0000_s1072" style="position:absolute;left:27793;top:20705;width:4528;height:6915;visibility:visible;mso-wrap-style:square;v-text-anchor:top" coordsize="452755,691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OiNcUA&#10;AADdAAAADwAAAGRycy9kb3ducmV2LnhtbESPW2vCQBCF3wv9D8sU+lY3lVpCdJUgeAHpQ6O+j9kx&#10;Cc3Ohuzm4r93C4JvM5wz5zuzWI2mFj21rrKs4HMSgSDOra64UHA6bj5iEM4ja6wtk4IbOVgtX18W&#10;mGg78C/1mS9ECGGXoILS+yaR0uUlGXQT2xAH7Wpbgz6sbSF1i0MIN7WcRtG3NFhxIJTY0Lqk/C/r&#10;TOCeDj92h815S5dD7NK0I5d3Sr2/jekchKfRP82P670O9adfM/j/Jow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6I1xQAAAN0AAAAPAAAAAAAAAAAAAAAAAJgCAABkcnMv&#10;ZG93bnJldi54bWxQSwUGAAAAAAQABAD1AAAAigMAAAAA&#10;" path="m113157,l339598,r,465201l452755,465201,226441,691515,,465201r113157,l113157,xe" fillcolor="#4f81bd" stroked="f" strokeweight="0">
                  <v:stroke endcap="round"/>
                  <v:path arrowok="t" textboxrect="0,0,452755,691515"/>
                </v:shape>
                <v:shape id="Shape 1246" o:spid="_x0000_s1073" style="position:absolute;left:27793;top:20705;width:4528;height:6915;visibility:visible;mso-wrap-style:square;v-text-anchor:top" coordsize="452755,691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J1NcYA&#10;AADdAAAADwAAAGRycy9kb3ducmV2LnhtbERPTWvCQBC9C/0PyxR6azamIiW6iigFC/XQWFq8Ddkx&#10;iWZnY3Ybo7++KxS8zeN9znTem1p01LrKsoJhFIMgzq2uuFDwtX17fgXhPLLG2jIpuJCD+exhMMVU&#10;2zN/Upf5QoQQdikqKL1vUildXpJBF9mGOHB72xr0AbaF1C2eQ7ipZRLHY2mw4tBQYkPLkvJj9msU&#10;vKzfv3fXn1Xnk11yOtR9tsk/lko9PfaLCQhPvb+L/91rHeYnozHcvgkn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J1NcYAAADdAAAADwAAAAAAAAAAAAAAAACYAgAAZHJz&#10;L2Rvd25yZXYueG1sUEsFBgAAAAAEAAQA9QAAAIsDAAAAAA==&#10;" path="m,465201r113157,l113157,,339598,r,465201l452755,465201,226441,691515,,465201xe" filled="f" strokecolor="#243f60" strokeweight="2pt">
                  <v:stroke miterlimit="66585f" joinstyle="miter" endcap="round"/>
                  <v:path arrowok="t" textboxrect="0,0,452755,691515"/>
                </v:shape>
                <v:shape id="Shape 1247" o:spid="_x0000_s1074" style="position:absolute;left:1397;top:27825;width:55175;height:3417;visibility:visible;mso-wrap-style:square;v-text-anchor:top" coordsize="5517515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GusIA&#10;AADdAAAADwAAAGRycy9kb3ducmV2LnhtbERPTWsCMRC9F/ofwhR6KZqtliqrURZBqCep2vuwmU0W&#10;N5NtEnX77xuh0Ns83ucs14PrxJVCbD0reB0XIIhrr1s2Ck7H7WgOIiZkjZ1nUvBDEdarx4clltrf&#10;+JOuh2REDuFYogKbUl9KGWtLDuPY98SZa3xwmDIMRuqAtxzuOjkpinfpsOXcYLGnjaX6fLg4BftZ&#10;Na2/qhOHbfy2jXnxO9N4pZ6fhmoBItGQ/sV/7g+d50/eZnD/Jp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Ua6wgAAAN0AAAAPAAAAAAAAAAAAAAAAAJgCAABkcnMvZG93&#10;bnJldi54bWxQSwUGAAAAAAQABAD1AAAAhwMAAAAA&#10;" path="m56896,l5460619,v31369,,56896,25527,56896,57023l5517515,284734v,31496,-25527,56896,-56896,56896l56896,341630c25527,341630,,316230,,284734l,57023c,25527,25527,,56896,xe" fillcolor="black" stroked="f" strokeweight="0">
                  <v:fill opacity="24929f"/>
                  <v:stroke miterlimit="66585f" joinstyle="miter" endcap="round"/>
                  <v:path arrowok="t" textboxrect="0,0,5517515,341630"/>
                </v:shape>
                <v:shape id="Picture 13424" o:spid="_x0000_s1075" type="#_x0000_t75" style="position:absolute;left:1343;top:27568;width:55230;height:3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Pe5/DAAAA3gAAAA8AAABkcnMvZG93bnJldi54bWxET01rAjEQvQv+hzCF3jRbuxRZjaKCILRS&#10;1F56Gzbj7uJmsiRxTf99Iwje5vE+Z76MphU9Od9YVvA2zkAQl1Y3XCn4OW1HUxA+IGtsLZOCP/Kw&#10;XAwHcyy0vfGB+mOoRAphX6CCOoSukNKXNRn0Y9sRJ+5sncGQoKukdnhL4aaVkyz7kAYbTg01drSp&#10;qbwcr0aB3MXf/arP9WfMm3JD6++z+5JKvb7E1QxEoBie4od7p9P893ySw/2ddIN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c97n8MAAADeAAAADwAAAAAAAAAAAAAAAACf&#10;AgAAZHJzL2Rvd25yZXYueG1sUEsFBgAAAAAEAAQA9wAAAI8DAAAAAA==&#10;">
                  <v:imagedata r:id="rId17" o:title=""/>
                </v:shape>
                <v:shape id="Shape 1249" o:spid="_x0000_s1076" style="position:absolute;left:1397;top:27626;width:55175;height:3416;visibility:visible;mso-wrap-style:square;v-text-anchor:top" coordsize="5517515,34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TQsYA&#10;AADdAAAADwAAAGRycy9kb3ducmV2LnhtbERPTWsCMRC9C/6HMEJvmnUttV2NUoqlhR6KWrDehs24&#10;u7iZLEm6pv76plDobR7vc5braFrRk/ONZQXTSQaCuLS64UrBx/55fA/CB2SNrWVS8E0e1qvhYImF&#10;thfeUr8LlUgh7AtUUIfQFVL6siaDfmI74sSdrDMYEnSV1A4vKdy0Ms+yO2mw4dRQY0dPNZXn3ZdR&#10;cN1ccxdn8fjyfvg8bLO3+bTqnVI3o/i4ABEohn/xn/tVp/n57QP8fpNO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NTQsYAAADdAAAADwAAAAAAAAAAAAAAAACYAgAAZHJz&#10;L2Rvd25yZXYueG1sUEsFBgAAAAAEAAQA9QAAAIsDAAAAAA==&#10;" path="m56896,c25527,,,25527,,56897l,284735v,31368,25527,56895,56896,56895l5460619,341630v31369,,56896,-25527,56896,-56895l5517515,56897c5517515,25527,5491988,,5460619,l56896,xe" filled="f" strokecolor="#40a7c2">
                  <v:stroke endcap="round"/>
                  <v:path arrowok="t" textboxrect="0,0,5517515,341630"/>
                </v:shape>
                <v:rect id="Rectangle 1250" o:spid="_x0000_s1077" style="position:absolute;left:24464;top:28857;width:12068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rdc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c63XHAAAA3QAAAA8AAAAAAAAAAAAAAAAAmAIAAGRy&#10;cy9kb3ducmV2LnhtbFBLBQYAAAAABAAEAPUAAACMAwAAAAA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ДОКУМЕНТЫ</w:t>
                        </w:r>
                      </w:p>
                    </w:txbxContent>
                  </v:textbox>
                </v:rect>
                <v:rect id="Rectangle 1251" o:spid="_x0000_s1078" style="position:absolute;left:33519;top:28580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O7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BO7s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2" o:spid="_x0000_s1079" style="position:absolute;left:1397;top:31242;width:55175;height:4851;visibility:visible;mso-wrap-style:square;v-text-anchor:top" coordsize="5517515,48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1wsIA&#10;AADdAAAADwAAAGRycy9kb3ducmV2LnhtbERPzYrCMBC+L/gOYQRva2pxi61GEVHYiyxbfYCxGZti&#10;MylN1Pr2m4WFvc3H9zurzWBb8aDeN44VzKYJCOLK6YZrBefT4X0Bwgdkja1jUvAiD5v16G2FhXZP&#10;/qZHGWoRQ9gXqMCE0BVS+sqQRT91HXHkrq63GCLsa6l7fMZw28o0STJpseHYYLCjnaHqVt6tgjrl&#10;2dfxWM5NdslyvW/y832bKzUZD9sliEBD+Bf/uT91nJ9+pPD7TTxB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3XCwgAAAN0AAAAPAAAAAAAAAAAAAAAAAJgCAABkcnMvZG93&#10;bnJldi54bWxQSwUGAAAAAAQABAD1AAAAhwMAAAAA&#10;" path="m80899,l5436616,v44704,,80899,36322,80899,80899l5517515,404368v,44577,-36195,80772,-80899,80772l80899,485140c36195,485140,,448945,,404368l,80899c,36322,36195,,80899,xe" fillcolor="black" stroked="f" strokeweight="0">
                  <v:fill opacity="24929f"/>
                  <v:stroke endcap="round"/>
                  <v:path arrowok="t" textboxrect="0,0,5517515,485140"/>
                </v:shape>
                <v:shape id="Picture 13425" o:spid="_x0000_s1080" type="#_x0000_t75" style="position:absolute;left:1343;top:30992;width:55230;height:4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2uh3FAAAA3gAAAA8AAABkcnMvZG93bnJldi54bWxET99LwzAQfhf8H8IJvtnUaWXUZcMpgrKn&#10;VWGvZ3NLq82lS7Ku+tcvg4Fv9/H9vNlitJ0YyIfWsYLbLAdBXDvdslHw+fF6MwURIrLGzjEp+KUA&#10;i/nlxQxL7Q68pqGKRqQQDiUqaGLsSylD3ZDFkLmeOHFb5y3GBL2R2uMhhdtOTvL8QVpsOTU02NNz&#10;Q/VPtbcKvrz5Xu2r3WAKu9x02+HvvShelLq+Gp8eQUQa47/47H7Taf7d/aSA0zvpBjk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9rodxQAAAN4AAAAPAAAAAAAAAAAAAAAA&#10;AJ8CAABkcnMvZG93bnJldi54bWxQSwUGAAAAAAQABAD3AAAAkQMAAAAA&#10;">
                  <v:imagedata r:id="rId18" o:title=""/>
                </v:shape>
                <v:shape id="Shape 1254" o:spid="_x0000_s1081" style="position:absolute;left:1397;top:31042;width:55175;height:4852;visibility:visible;mso-wrap-style:square;v-text-anchor:top" coordsize="5517515,485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l9cMA&#10;AADdAAAADwAAAGRycy9kb3ducmV2LnhtbERPS2vCQBC+C/6HZQRvdWPw1dRVbEDpSdrY3ofsmESz&#10;s2l21fTfu0LB23x8z1muO1OLK7WusqxgPIpAEOdWV1wo+D5sXxYgnEfWWFsmBX/kYL3q95aYaHvj&#10;L7pmvhAhhF2CCkrvm0RKl5dk0I1sQxy4o20N+gDbQuoWbyHc1DKOopk0WHFoKLGhtKT8nF2Mgu3r&#10;Pptc4nRnP0+Y/uzeo8P896zUcNBt3kB46vxT/O/+0GF+PJ3A45twgl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+l9cMAAADdAAAADwAAAAAAAAAAAAAAAACYAgAAZHJzL2Rv&#10;d25yZXYueG1sUEsFBgAAAAAEAAQA9QAAAIgDAAAAAA==&#10;" path="m80899,c36195,,,36195,,80899l,404241v,44704,36195,80899,80899,80899l5436616,485140v44704,,80899,-36195,80899,-80899l5517515,80899c5517515,36195,5481320,,5436616,l80899,xe" filled="f" strokecolor="#795d9b">
                  <v:stroke endcap="round"/>
                  <v:path arrowok="t" textboxrect="0,0,5517515,485140"/>
                </v:shape>
                <v:rect id="Rectangle 1255" o:spid="_x0000_s1082" style="position:absolute;left:6126;top:32164;width:61289;height:1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I7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0jtwgAAAN0AAAAPAAAAAAAAAAAAAAAAAJgCAABkcnMvZG93&#10;bnJldi54bWxQSwUGAAAAAAQABAD1AAAAhwMAAAAA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Личное заявление с указанием компетенции и соглашение на использование </w:t>
                        </w:r>
                      </w:p>
                    </w:txbxContent>
                  </v:textbox>
                </v:rect>
                <v:rect id="Rectangle 1256" o:spid="_x0000_s1083" style="position:absolute;left:22360;top:33795;width:1769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Wm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nWms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персональных данных</w:t>
                        </w:r>
                      </w:p>
                    </w:txbxContent>
                  </v:textbox>
                </v:rect>
                <v:rect id="Rectangle 1257" o:spid="_x0000_s1084" style="position:absolute;left:35652;top:3351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    <v:textbox inset="0,0,0,0">
                    <w:txbxContent>
                      <w:p w:rsidR="00A2021C" w:rsidRDefault="00402A4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2021C" w:rsidRDefault="00402A42">
      <w:pPr>
        <w:spacing w:after="20" w:line="259" w:lineRule="auto"/>
        <w:ind w:left="720" w:right="0" w:firstLine="0"/>
        <w:jc w:val="left"/>
      </w:pPr>
      <w:r>
        <w:t xml:space="preserve"> </w:t>
      </w:r>
    </w:p>
    <w:p w:rsidR="00B96B47" w:rsidRDefault="00B96B47">
      <w:pPr>
        <w:spacing w:after="23" w:line="259" w:lineRule="auto"/>
        <w:ind w:left="715" w:right="0" w:hanging="10"/>
        <w:jc w:val="left"/>
      </w:pPr>
    </w:p>
    <w:p w:rsidR="00A2021C" w:rsidRDefault="00402A42" w:rsidP="00B96B47">
      <w:pPr>
        <w:ind w:left="0" w:right="54" w:firstLine="709"/>
      </w:pPr>
      <w:r>
        <w:t>1.5.</w:t>
      </w:r>
      <w:r>
        <w:t xml:space="preserve">Подготовка площадки проведения экзамена и установка оборудования (после уточнения количества участников экзамена по компетенциям, Главным экспертом разрабатывается и утверждается схема расстановки и комплектования рабочих мест на каждую площадку). </w:t>
      </w:r>
    </w:p>
    <w:p w:rsidR="00A2021C" w:rsidRDefault="00402A42" w:rsidP="00B96B47">
      <w:pPr>
        <w:spacing w:after="0" w:line="259" w:lineRule="auto"/>
        <w:ind w:left="0" w:right="0" w:firstLine="709"/>
        <w:jc w:val="left"/>
      </w:pPr>
      <w:r>
        <w:t xml:space="preserve"> </w:t>
      </w:r>
    </w:p>
    <w:p w:rsidR="00A2021C" w:rsidRDefault="00402A42" w:rsidP="00B96B47">
      <w:pPr>
        <w:spacing w:after="32" w:line="259" w:lineRule="auto"/>
        <w:ind w:left="0" w:right="0" w:firstLine="709"/>
        <w:jc w:val="left"/>
      </w:pPr>
      <w:r>
        <w:t xml:space="preserve"> </w:t>
      </w:r>
    </w:p>
    <w:p w:rsidR="00A2021C" w:rsidRDefault="00402A42" w:rsidP="00B96B47">
      <w:pPr>
        <w:pStyle w:val="2"/>
        <w:ind w:left="0" w:right="0" w:firstLine="709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Проведение демонстрационного экзамена </w:t>
      </w:r>
    </w:p>
    <w:p w:rsidR="00A2021C" w:rsidRDefault="00402A42" w:rsidP="00B96B47">
      <w:pPr>
        <w:spacing w:after="11" w:line="259" w:lineRule="auto"/>
        <w:ind w:left="0" w:right="0" w:firstLine="709"/>
        <w:jc w:val="left"/>
      </w:pPr>
      <w:r>
        <w:rPr>
          <w:b/>
        </w:rPr>
        <w:t xml:space="preserve"> </w:t>
      </w:r>
    </w:p>
    <w:p w:rsidR="00A2021C" w:rsidRDefault="00402A42" w:rsidP="00B96B47">
      <w:pPr>
        <w:spacing w:after="36"/>
        <w:ind w:left="0" w:right="54" w:firstLine="709"/>
      </w:pPr>
      <w:r>
        <w:t xml:space="preserve">4.1.Подготовительный этап </w:t>
      </w:r>
    </w:p>
    <w:p w:rsidR="00A2021C" w:rsidRDefault="00402A42" w:rsidP="00B96B47">
      <w:pPr>
        <w:numPr>
          <w:ilvl w:val="0"/>
          <w:numId w:val="8"/>
        </w:numPr>
        <w:ind w:left="0" w:right="54" w:firstLine="709"/>
      </w:pPr>
      <w:r>
        <w:t xml:space="preserve">за 1 день до начала экзамена Экспертной группой производится </w:t>
      </w:r>
    </w:p>
    <w:p w:rsidR="00A2021C" w:rsidRDefault="00402A42" w:rsidP="00B96B47">
      <w:pPr>
        <w:spacing w:after="35"/>
        <w:ind w:left="0" w:right="54" w:firstLine="709"/>
      </w:pPr>
      <w:r>
        <w:t xml:space="preserve">дооснащение площадки (при необходимости) и настройка оборудования; </w:t>
      </w:r>
    </w:p>
    <w:p w:rsidR="00A2021C" w:rsidRDefault="00402A42" w:rsidP="00B96B47">
      <w:pPr>
        <w:numPr>
          <w:ilvl w:val="0"/>
          <w:numId w:val="8"/>
        </w:numPr>
        <w:ind w:left="0" w:right="54" w:firstLine="709"/>
      </w:pPr>
      <w:r>
        <w:lastRenderedPageBreak/>
        <w:t xml:space="preserve">распределение </w:t>
      </w:r>
      <w:r>
        <w:tab/>
        <w:t xml:space="preserve">рабочих </w:t>
      </w:r>
      <w:r>
        <w:tab/>
        <w:t xml:space="preserve">мест </w:t>
      </w:r>
      <w:r>
        <w:tab/>
        <w:t>участн</w:t>
      </w:r>
      <w:r w:rsidR="00B96B47">
        <w:t xml:space="preserve">иков </w:t>
      </w:r>
      <w:r w:rsidR="00B96B47">
        <w:tab/>
        <w:t xml:space="preserve">на площадке </w:t>
      </w:r>
      <w:r w:rsidR="00B96B47">
        <w:tab/>
        <w:t xml:space="preserve">происходит </w:t>
      </w:r>
      <w:r>
        <w:t xml:space="preserve">в соответствии с жеребьевкой (данные фиксируются отдельным документом); </w:t>
      </w:r>
    </w:p>
    <w:p w:rsidR="00A2021C" w:rsidRDefault="00402A42" w:rsidP="00B96B47">
      <w:pPr>
        <w:numPr>
          <w:ilvl w:val="0"/>
          <w:numId w:val="8"/>
        </w:numPr>
        <w:ind w:left="0" w:right="54" w:firstLine="709"/>
      </w:pPr>
      <w:r>
        <w:t>техническим экспертом проводится И</w:t>
      </w:r>
      <w:r w:rsidR="00FA501B">
        <w:t xml:space="preserve">нструктаж по охране труда (ОТ) </w:t>
      </w:r>
      <w:r>
        <w:t>и технике безопасности (ТБ) для участников и чле</w:t>
      </w:r>
      <w:r>
        <w:t xml:space="preserve">нов Экспертной (под роспись); </w:t>
      </w:r>
    </w:p>
    <w:p w:rsidR="00A2021C" w:rsidRDefault="00402A42" w:rsidP="00B96B47">
      <w:pPr>
        <w:numPr>
          <w:ilvl w:val="0"/>
          <w:numId w:val="8"/>
        </w:numPr>
        <w:ind w:left="0" w:right="54" w:firstLine="709"/>
      </w:pPr>
      <w:r>
        <w:t xml:space="preserve">знакомство с информацией о регламенте проведения демонстрационного </w:t>
      </w:r>
      <w:r>
        <w:t xml:space="preserve">экзамена; </w:t>
      </w:r>
    </w:p>
    <w:p w:rsidR="00A2021C" w:rsidRDefault="00402A42" w:rsidP="00B96B47">
      <w:pPr>
        <w:numPr>
          <w:ilvl w:val="0"/>
          <w:numId w:val="8"/>
        </w:numPr>
        <w:ind w:left="0" w:right="54" w:firstLine="709"/>
      </w:pPr>
      <w:r>
        <w:t>подготовка рабочих мест, пров</w:t>
      </w:r>
      <w:r w:rsidR="00FA501B">
        <w:t xml:space="preserve">ерка и подготовка инструментов </w:t>
      </w:r>
      <w:r>
        <w:t xml:space="preserve">и материалов, ознакомление с оборудованием и его тестирование (не более 2 часов). </w:t>
      </w:r>
    </w:p>
    <w:p w:rsidR="00A2021C" w:rsidRDefault="00402A42" w:rsidP="00B96B47">
      <w:pPr>
        <w:spacing w:after="18" w:line="259" w:lineRule="auto"/>
        <w:ind w:left="0" w:right="0" w:firstLine="709"/>
        <w:jc w:val="left"/>
      </w:pPr>
      <w:r>
        <w:t xml:space="preserve"> </w:t>
      </w:r>
    </w:p>
    <w:p w:rsidR="00A2021C" w:rsidRDefault="00402A42" w:rsidP="00B96B47">
      <w:pPr>
        <w:spacing w:after="36"/>
        <w:ind w:left="0" w:right="54" w:firstLine="709"/>
      </w:pPr>
      <w:r>
        <w:t xml:space="preserve">4.2.Правила и нормы техники безопасности </w:t>
      </w:r>
    </w:p>
    <w:p w:rsidR="00A2021C" w:rsidRDefault="00402A42" w:rsidP="00B96B47">
      <w:pPr>
        <w:numPr>
          <w:ilvl w:val="0"/>
          <w:numId w:val="9"/>
        </w:numPr>
        <w:spacing w:after="33"/>
        <w:ind w:left="0" w:right="54" w:firstLine="709"/>
      </w:pPr>
      <w:r>
        <w:t xml:space="preserve">ЦПДЭ разрабатывается и утверждается документация по ОТ и ТБ (информация по испытаниям и допуску к работе на электрических ручных инструментах); </w:t>
      </w:r>
    </w:p>
    <w:p w:rsidR="00A2021C" w:rsidRDefault="00402A42" w:rsidP="00B96B47">
      <w:pPr>
        <w:numPr>
          <w:ilvl w:val="0"/>
          <w:numId w:val="9"/>
        </w:numPr>
        <w:ind w:left="0" w:right="54" w:firstLine="709"/>
      </w:pPr>
      <w:r>
        <w:t>все лица, находящиеся на площадке проведения ДЭ должны неукоснительно</w:t>
      </w:r>
      <w:r>
        <w:t xml:space="preserve"> соблюдать Правила и нормы ОТ и ТБ; </w:t>
      </w:r>
    </w:p>
    <w:p w:rsidR="00A2021C" w:rsidRDefault="00402A42" w:rsidP="00B96B47">
      <w:pPr>
        <w:spacing w:after="0" w:line="259" w:lineRule="auto"/>
        <w:ind w:left="0" w:right="0" w:firstLine="709"/>
        <w:jc w:val="left"/>
      </w:pPr>
      <w:r>
        <w:t xml:space="preserve"> </w:t>
      </w:r>
    </w:p>
    <w:p w:rsidR="00A2021C" w:rsidRDefault="00402A42" w:rsidP="00B96B47">
      <w:pPr>
        <w:ind w:left="0" w:right="54" w:firstLine="709"/>
      </w:pPr>
      <w:r>
        <w:t xml:space="preserve">4.3.Проведение основных мероприятий ДЭ </w:t>
      </w:r>
    </w:p>
    <w:p w:rsidR="00A2021C" w:rsidRDefault="00402A42">
      <w:pPr>
        <w:numPr>
          <w:ilvl w:val="0"/>
          <w:numId w:val="10"/>
        </w:numPr>
        <w:ind w:right="54"/>
      </w:pPr>
      <w:r>
        <w:t xml:space="preserve">участник при сдаче ДЭ должен иметь при себе паспорт и полис ОМС; </w:t>
      </w:r>
    </w:p>
    <w:p w:rsidR="00A2021C" w:rsidRDefault="00402A42">
      <w:pPr>
        <w:numPr>
          <w:ilvl w:val="0"/>
          <w:numId w:val="10"/>
        </w:numPr>
        <w:ind w:right="54"/>
      </w:pPr>
      <w:r>
        <w:t xml:space="preserve">проверка членами Экспертной группы на предмет обнаружения материалов, инструментов или оборудования, запрещенного в соответствии с техническим описанием, включая содержимое инструментальных ящиков; </w:t>
      </w:r>
    </w:p>
    <w:p w:rsidR="00A2021C" w:rsidRDefault="00402A42">
      <w:pPr>
        <w:numPr>
          <w:ilvl w:val="0"/>
          <w:numId w:val="10"/>
        </w:numPr>
        <w:ind w:right="54"/>
      </w:pPr>
      <w:r>
        <w:t>ознакомление участников с экзаменационным заданием, письм</w:t>
      </w:r>
      <w:r>
        <w:t xml:space="preserve">енные инструкции по заданию, а также разъяснения правил поведения и Кодекса этики движения «Молодые профессионалы» (WorldSkills Russia); </w:t>
      </w:r>
    </w:p>
    <w:p w:rsidR="00A2021C" w:rsidRDefault="00402A42">
      <w:pPr>
        <w:numPr>
          <w:ilvl w:val="0"/>
          <w:numId w:val="10"/>
        </w:numPr>
        <w:ind w:right="54"/>
      </w:pPr>
      <w:r>
        <w:t xml:space="preserve">к выполнению экзаменационных заданий участники приступают после </w:t>
      </w:r>
    </w:p>
    <w:p w:rsidR="00A2021C" w:rsidRDefault="00402A42">
      <w:pPr>
        <w:ind w:left="-15" w:right="54" w:firstLine="0"/>
      </w:pPr>
      <w:r>
        <w:t xml:space="preserve">указания Главного эксперта; </w:t>
      </w:r>
    </w:p>
    <w:p w:rsidR="00A2021C" w:rsidRDefault="00402A42">
      <w:pPr>
        <w:numPr>
          <w:ilvl w:val="0"/>
          <w:numId w:val="10"/>
        </w:numPr>
        <w:ind w:right="54"/>
      </w:pPr>
      <w:r>
        <w:t>запрещаются в ходе экзам</w:t>
      </w:r>
      <w:r>
        <w:t xml:space="preserve">ена контакты с другими участниками или членами Экспертной группы без разрешения Главного эксперта. </w:t>
      </w:r>
    </w:p>
    <w:p w:rsidR="00A2021C" w:rsidRDefault="00402A42">
      <w:pPr>
        <w:spacing w:after="17" w:line="259" w:lineRule="auto"/>
        <w:ind w:left="1080" w:right="0" w:firstLine="0"/>
        <w:jc w:val="left"/>
      </w:pPr>
      <w:r>
        <w:t xml:space="preserve"> </w:t>
      </w:r>
    </w:p>
    <w:p w:rsidR="00A2021C" w:rsidRDefault="00402A42">
      <w:pPr>
        <w:ind w:left="720" w:right="54" w:firstLine="0"/>
      </w:pPr>
      <w:r>
        <w:t xml:space="preserve">4.4.Оценка экзаменационных заданий </w:t>
      </w:r>
    </w:p>
    <w:p w:rsidR="00A2021C" w:rsidRDefault="00402A42">
      <w:pPr>
        <w:numPr>
          <w:ilvl w:val="0"/>
          <w:numId w:val="11"/>
        </w:numPr>
        <w:ind w:right="54"/>
      </w:pPr>
      <w:r>
        <w:t xml:space="preserve">оценка результатов выполнения заданий экзамена осуществляется исключительно экспертами Ворлдскиллс (сертифицированные </w:t>
      </w:r>
      <w:r>
        <w:t xml:space="preserve">эксперты Ворлдскиллс; эксперты, прошедшие обучение, организованное Союзом «Ворлдскиллс Россия» и имеющие свидетельства о праве оценки выполнения заданий демонстрационного экзамена; эксперты, прошедшие обучение, организованное Союзом «Ворлдскиллс Россия» и </w:t>
      </w:r>
      <w:r>
        <w:t xml:space="preserve">имеющие свидетельства о праве проведения корпоративного или регионального чемпионата); </w:t>
      </w:r>
    </w:p>
    <w:p w:rsidR="00A2021C" w:rsidRDefault="00402A42">
      <w:pPr>
        <w:numPr>
          <w:ilvl w:val="0"/>
          <w:numId w:val="11"/>
        </w:numPr>
        <w:ind w:right="54"/>
      </w:pPr>
      <w:r>
        <w:t xml:space="preserve">выполненные экзаменационные задания оцениваются в соответствии со схемой начисления баллов и регистрируются в системе CIS; </w:t>
      </w:r>
    </w:p>
    <w:p w:rsidR="00A2021C" w:rsidRDefault="00402A42">
      <w:pPr>
        <w:numPr>
          <w:ilvl w:val="0"/>
          <w:numId w:val="11"/>
        </w:numPr>
        <w:ind w:right="54"/>
      </w:pPr>
      <w:r>
        <w:t>к оценке работы студента не допускаются эксп</w:t>
      </w:r>
      <w:r>
        <w:t xml:space="preserve">ерты, которые принимали непосредственное участие в его подготовке или представляют одну с ним образовательную организацию; </w:t>
      </w:r>
    </w:p>
    <w:p w:rsidR="00A2021C" w:rsidRDefault="00402A42">
      <w:pPr>
        <w:numPr>
          <w:ilvl w:val="0"/>
          <w:numId w:val="11"/>
        </w:numPr>
        <w:ind w:right="54"/>
      </w:pPr>
      <w:r>
        <w:t>процедура оценивания результатов выполнения экзаменационных заданий осуществляется в соответствии с правилами, установленными для оц</w:t>
      </w:r>
      <w:r>
        <w:t xml:space="preserve">енки конкурсных </w:t>
      </w:r>
      <w:r>
        <w:lastRenderedPageBreak/>
        <w:t xml:space="preserve">заданий региональных чемпионатов «Молодые профессионалы» (WorldSkills Russia), включая использование форм и оценочных ведомостей для фиксирования выставленных </w:t>
      </w:r>
    </w:p>
    <w:p w:rsidR="00A2021C" w:rsidRDefault="00402A42">
      <w:pPr>
        <w:ind w:left="705" w:right="1050" w:hanging="720"/>
      </w:pPr>
      <w:r>
        <w:t>оценок и/или баллов вручную, которые в последующем вносятся в систему CIS;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не</w:t>
      </w:r>
      <w:r>
        <w:t xml:space="preserve"> допускается выставление оценки в присутствии участника ДЭ.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 w:rsidP="00E07F96">
      <w:pPr>
        <w:spacing w:after="26" w:line="259" w:lineRule="auto"/>
        <w:ind w:left="0" w:right="0" w:firstLine="709"/>
        <w:jc w:val="left"/>
      </w:pPr>
      <w:r>
        <w:rPr>
          <w:b/>
        </w:rPr>
        <w:t xml:space="preserve"> </w:t>
      </w:r>
    </w:p>
    <w:p w:rsidR="00A2021C" w:rsidRDefault="00402A42" w:rsidP="00E07F96">
      <w:pPr>
        <w:pStyle w:val="2"/>
        <w:spacing w:after="29"/>
        <w:ind w:left="0" w:right="0" w:firstLine="709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 Оформление результатов экзамена </w:t>
      </w:r>
    </w:p>
    <w:p w:rsidR="00A2021C" w:rsidRDefault="00402A42" w:rsidP="00E07F96">
      <w:pPr>
        <w:numPr>
          <w:ilvl w:val="0"/>
          <w:numId w:val="12"/>
        </w:numPr>
        <w:spacing w:after="33"/>
        <w:ind w:left="0" w:right="54" w:firstLine="709"/>
      </w:pPr>
      <w:r>
        <w:t xml:space="preserve">баллы и/или оценки, выставленные членами Экспертной группы, переносятся из рукописных оценочных ведомостей в систему CIS </w:t>
      </w:r>
      <w:r>
        <w:t xml:space="preserve">по мере осуществления процедуры оценки; </w:t>
      </w:r>
    </w:p>
    <w:p w:rsidR="00A2021C" w:rsidRDefault="00402A42" w:rsidP="00E07F96">
      <w:pPr>
        <w:numPr>
          <w:ilvl w:val="0"/>
          <w:numId w:val="12"/>
        </w:numPr>
        <w:ind w:left="0" w:right="54" w:firstLine="709"/>
      </w:pPr>
      <w:r>
        <w:t>после всех оценочных процедур, проводится итоговое заседание Экспертной группы (сверка распечатанных результатов с рукописными оценочными ведомостями, составление итогового протокола за подписью всех оценочных экспе</w:t>
      </w:r>
      <w:r>
        <w:t xml:space="preserve">ртов). </w:t>
      </w:r>
    </w:p>
    <w:p w:rsidR="00A2021C" w:rsidRDefault="00402A42" w:rsidP="00E07F96">
      <w:pPr>
        <w:spacing w:after="27" w:line="259" w:lineRule="auto"/>
        <w:ind w:left="0" w:right="0" w:firstLine="709"/>
        <w:jc w:val="left"/>
      </w:pPr>
      <w:r>
        <w:rPr>
          <w:b/>
        </w:rPr>
        <w:t xml:space="preserve"> </w:t>
      </w:r>
    </w:p>
    <w:p w:rsidR="00A2021C" w:rsidRDefault="00402A42" w:rsidP="00E07F96">
      <w:pPr>
        <w:pStyle w:val="1"/>
        <w:ind w:left="0" w:right="0" w:firstLine="709"/>
      </w:pPr>
      <w:r>
        <w:t xml:space="preserve">Результаты демонстрационного экзамена </w:t>
      </w:r>
    </w:p>
    <w:p w:rsidR="00A2021C" w:rsidRDefault="00402A42" w:rsidP="00E07F96">
      <w:pPr>
        <w:ind w:left="0" w:right="54" w:firstLine="709"/>
      </w:pPr>
      <w:r>
        <w:t xml:space="preserve">Формирование итогового документа о результатах выполнения экзаменационных заданий по каждому участнику выполняется автоматизировано с использованием систем CIS и eSim.  </w:t>
      </w:r>
    </w:p>
    <w:p w:rsidR="00A2021C" w:rsidRDefault="00402A42" w:rsidP="00E07F96">
      <w:pPr>
        <w:ind w:left="0" w:right="54" w:firstLine="709"/>
      </w:pPr>
      <w:r>
        <w:t>Участник может ознакомиться с результ</w:t>
      </w:r>
      <w:r>
        <w:t xml:space="preserve">атами выполненных экзаменационных заданий в личном профиле в системе eSim. Также, право доступа к результатам экзамена может быть предоставлено предприятиям-партнерам Союза «Ворлдскиллс Россия». </w:t>
      </w:r>
    </w:p>
    <w:p w:rsidR="00A2021C" w:rsidRDefault="00402A42" w:rsidP="00E07F96">
      <w:pPr>
        <w:spacing w:after="0" w:line="259" w:lineRule="auto"/>
        <w:ind w:left="0" w:right="0" w:firstLine="709"/>
        <w:jc w:val="left"/>
      </w:pPr>
      <w:r>
        <w:t xml:space="preserve"> </w:t>
      </w:r>
    </w:p>
    <w:p w:rsidR="00A2021C" w:rsidRDefault="00402A4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021C" w:rsidRDefault="00402A42" w:rsidP="00E07F96">
      <w:pPr>
        <w:pStyle w:val="2"/>
        <w:ind w:left="720" w:right="0" w:hanging="360"/>
        <w:jc w:val="center"/>
      </w:pPr>
      <w:r>
        <w:t>6.</w:t>
      </w:r>
      <w:r>
        <w:rPr>
          <w:rFonts w:ascii="Arial" w:eastAsia="Arial" w:hAnsi="Arial" w:cs="Arial"/>
        </w:rPr>
        <w:t xml:space="preserve"> </w:t>
      </w:r>
      <w:r>
        <w:t>Проект разработки плана-</w:t>
      </w:r>
      <w:r>
        <w:t>карты работ по внедрению процедур демонстрационного экзамена в структуру государственной итоговой аттестации ОУ</w:t>
      </w:r>
    </w:p>
    <w:p w:rsidR="00A2021C" w:rsidRDefault="00402A42">
      <w:pPr>
        <w:spacing w:after="17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A2021C" w:rsidRDefault="00402A42">
      <w:pPr>
        <w:ind w:left="-15" w:right="54"/>
      </w:pPr>
      <w:r>
        <w:t xml:space="preserve">Цели плана-карты: создание условий для обеспечения качественной </w:t>
      </w:r>
      <w:r>
        <w:t xml:space="preserve">экспертной оценки в соответствии с образовательными и профессиональными стандартами, международными требованиями и передовыми технологиям уровня знаний, умений, навыков студентов и выпускников </w:t>
      </w:r>
      <w:r w:rsidR="00F323EF">
        <w:t>техникум</w:t>
      </w:r>
      <w:r>
        <w:t xml:space="preserve">а. </w:t>
      </w:r>
    </w:p>
    <w:p w:rsidR="00E07F96" w:rsidRDefault="00E07F96">
      <w:pPr>
        <w:pStyle w:val="1"/>
        <w:ind w:left="1987" w:right="0" w:hanging="1282"/>
      </w:pPr>
    </w:p>
    <w:p w:rsidR="00A2021C" w:rsidRDefault="00402A42">
      <w:pPr>
        <w:pStyle w:val="1"/>
        <w:ind w:left="1987" w:right="0" w:hanging="1282"/>
      </w:pPr>
      <w:r>
        <w:t>План-карта по внедрению процедур демонстрационного э</w:t>
      </w:r>
      <w:r>
        <w:t xml:space="preserve">кзамена в структуру государственной итоговой аттестации </w:t>
      </w:r>
      <w:r w:rsidR="00F323EF">
        <w:t>техникум</w:t>
      </w:r>
      <w:r>
        <w:t xml:space="preserve">а </w:t>
      </w:r>
    </w:p>
    <w:p w:rsidR="00A2021C" w:rsidRDefault="00402A42">
      <w:pPr>
        <w:spacing w:after="0" w:line="259" w:lineRule="auto"/>
        <w:ind w:left="0" w:right="60" w:firstLine="0"/>
        <w:jc w:val="right"/>
      </w:pPr>
      <w:r>
        <w:rPr>
          <w:i/>
        </w:rPr>
        <w:t xml:space="preserve">Таблица 2 </w:t>
      </w:r>
    </w:p>
    <w:p w:rsidR="00A2021C" w:rsidRDefault="00402A42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578" w:type="dxa"/>
        <w:tblInd w:w="-108" w:type="dxa"/>
        <w:tblCellMar>
          <w:top w:w="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8904"/>
      </w:tblGrid>
      <w:tr w:rsidR="00A2021C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№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>Мероприятие (краткое описание)</w:t>
            </w:r>
            <w:r>
              <w:rPr>
                <w:i/>
              </w:rPr>
              <w:t xml:space="preserve"> </w:t>
            </w:r>
          </w:p>
        </w:tc>
      </w:tr>
      <w:tr w:rsidR="00A2021C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1.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команды </w:t>
            </w:r>
            <w:r w:rsidR="00F323EF">
              <w:t>техникум</w:t>
            </w:r>
            <w:r>
              <w:t>а по внедрению процедур демонстрационного экзамена в структуру ГИА</w:t>
            </w:r>
            <w:r>
              <w:rPr>
                <w:i/>
              </w:rPr>
              <w:t xml:space="preserve"> </w:t>
            </w:r>
          </w:p>
        </w:tc>
      </w:tr>
      <w:tr w:rsidR="00A2021C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2.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>Разработка перспективного плана образовательной организации по внедрению демонстрационного экзамена в структуру ГИА</w:t>
            </w:r>
            <w:r>
              <w:rPr>
                <w:i/>
              </w:rPr>
              <w:t xml:space="preserve"> </w:t>
            </w:r>
          </w:p>
        </w:tc>
      </w:tr>
      <w:tr w:rsidR="00A2021C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3.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плана мероприятий </w:t>
            </w:r>
            <w:r w:rsidR="00F323EF">
              <w:t>техникум</w:t>
            </w:r>
            <w:r>
              <w:t>а по методическому сопровождению внедрения демонстрационного экзамена в структуру ГИА</w:t>
            </w:r>
            <w:r>
              <w:rPr>
                <w:i/>
              </w:rPr>
              <w:t xml:space="preserve"> </w:t>
            </w:r>
          </w:p>
        </w:tc>
      </w:tr>
      <w:tr w:rsidR="00A2021C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4.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>Подготовка педагогических работников в качестве экспертов для проведения демонстрационного экзамена и чемпионатов "Молодые профессионалы (Ворлдскиллс Россия)"</w:t>
            </w:r>
            <w:r>
              <w:rPr>
                <w:i/>
              </w:rPr>
              <w:t xml:space="preserve"> </w:t>
            </w:r>
          </w:p>
        </w:tc>
      </w:tr>
      <w:tr w:rsidR="00A2021C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lastRenderedPageBreak/>
              <w:t>5.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 xml:space="preserve">Разработка и совершенствование нормативно-правовых документов </w:t>
            </w:r>
            <w:r w:rsidR="00F323EF">
              <w:t>техникум</w:t>
            </w:r>
            <w:r>
              <w:t>а, регламентирующих пр</w:t>
            </w:r>
            <w:r>
              <w:t>оведение ГИА в форме демонстрационного экзамена</w:t>
            </w:r>
            <w:r>
              <w:rPr>
                <w:i/>
              </w:rPr>
              <w:t xml:space="preserve"> </w:t>
            </w:r>
          </w:p>
        </w:tc>
      </w:tr>
      <w:tr w:rsidR="00A2021C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6.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Участие в организационных собраниях для информирования о ДЭ </w:t>
            </w:r>
          </w:p>
        </w:tc>
      </w:tr>
      <w:tr w:rsidR="00A2021C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7.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 xml:space="preserve">Сбор данных с участников ДЭ для внесения в eSim </w:t>
            </w:r>
          </w:p>
        </w:tc>
      </w:tr>
      <w:tr w:rsidR="00A2021C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8.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ДЭ на базе ЦПДЭ </w:t>
            </w:r>
          </w:p>
        </w:tc>
      </w:tr>
      <w:tr w:rsidR="00A2021C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9.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1C" w:rsidRDefault="00402A42">
            <w:pPr>
              <w:spacing w:after="0" w:line="259" w:lineRule="auto"/>
              <w:ind w:left="0" w:right="0" w:firstLine="0"/>
              <w:jc w:val="left"/>
            </w:pPr>
            <w:r>
              <w:t xml:space="preserve">Оформление результатов ДЭ </w:t>
            </w:r>
          </w:p>
        </w:tc>
      </w:tr>
    </w:tbl>
    <w:p w:rsidR="00A2021C" w:rsidRDefault="00402A4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E07F96" w:rsidRDefault="00E07F96">
      <w:pPr>
        <w:spacing w:after="0" w:line="259" w:lineRule="auto"/>
        <w:ind w:left="0" w:right="0" w:firstLine="0"/>
        <w:jc w:val="right"/>
        <w:rPr>
          <w:b/>
        </w:rPr>
      </w:pP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A2021C" w:rsidRDefault="00402A42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sectPr w:rsidR="00A2021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11" w:h="16841"/>
      <w:pgMar w:top="1177" w:right="788" w:bottom="1189" w:left="1702" w:header="720" w:footer="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42" w:rsidRDefault="00402A42">
      <w:pPr>
        <w:spacing w:after="0" w:line="240" w:lineRule="auto"/>
      </w:pPr>
      <w:r>
        <w:separator/>
      </w:r>
    </w:p>
  </w:endnote>
  <w:endnote w:type="continuationSeparator" w:id="0">
    <w:p w:rsidR="00402A42" w:rsidRDefault="0040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21C" w:rsidRDefault="00402A42">
    <w:pPr>
      <w:spacing w:after="17" w:line="259" w:lineRule="auto"/>
      <w:ind w:left="0" w:right="0" w:firstLine="0"/>
      <w:jc w:val="left"/>
    </w:pPr>
    <w:r>
      <w:rPr>
        <w:i/>
        <w:sz w:val="18"/>
      </w:rPr>
      <w:t xml:space="preserve">Ресурсный центр СПб ГБПОУ «Автодорожный </w:t>
    </w:r>
    <w:r w:rsidR="00F323EF">
      <w:rPr>
        <w:i/>
        <w:sz w:val="18"/>
      </w:rPr>
      <w:t>техникум</w:t>
    </w:r>
    <w:r>
      <w:rPr>
        <w:i/>
        <w:sz w:val="18"/>
      </w:rPr>
      <w:t xml:space="preserve">» </w:t>
    </w:r>
  </w:p>
  <w:p w:rsidR="00A2021C" w:rsidRDefault="00402A4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  <w:p w:rsidR="00A2021C" w:rsidRDefault="00402A4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21C" w:rsidRDefault="00A2021C">
    <w:pPr>
      <w:spacing w:after="0" w:line="259" w:lineRule="auto"/>
      <w:ind w:left="0" w:right="0" w:firstLine="0"/>
      <w:jc w:val="left"/>
    </w:pPr>
  </w:p>
  <w:p w:rsidR="00A2021C" w:rsidRDefault="00402A4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21C" w:rsidRDefault="00A2021C">
    <w:pPr>
      <w:spacing w:after="0" w:line="259" w:lineRule="auto"/>
      <w:ind w:left="0" w:right="0" w:firstLine="0"/>
      <w:jc w:val="left"/>
    </w:pPr>
  </w:p>
  <w:p w:rsidR="00A2021C" w:rsidRDefault="00402A42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42" w:rsidRDefault="00402A42">
      <w:pPr>
        <w:spacing w:after="0" w:line="240" w:lineRule="auto"/>
      </w:pPr>
      <w:r>
        <w:separator/>
      </w:r>
    </w:p>
  </w:footnote>
  <w:footnote w:type="continuationSeparator" w:id="0">
    <w:p w:rsidR="00402A42" w:rsidRDefault="0040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21C" w:rsidRDefault="00402A42">
    <w:pPr>
      <w:tabs>
        <w:tab w:val="center" w:pos="4681"/>
      </w:tabs>
      <w:spacing w:after="0" w:line="259" w:lineRule="auto"/>
      <w:ind w:left="0" w:right="0" w:firstLine="0"/>
      <w:jc w:val="left"/>
    </w:pPr>
    <w:r>
      <w:rPr>
        <w:sz w:val="2"/>
      </w:rPr>
      <w:t xml:space="preserve"> </w:t>
    </w:r>
    <w:r>
      <w:rPr>
        <w:sz w:val="2"/>
      </w:rPr>
      <w:tab/>
    </w: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21C" w:rsidRDefault="00402A42">
    <w:pPr>
      <w:tabs>
        <w:tab w:val="center" w:pos="4681"/>
      </w:tabs>
      <w:spacing w:after="0" w:line="259" w:lineRule="auto"/>
      <w:ind w:left="0" w:right="0" w:firstLine="0"/>
      <w:jc w:val="left"/>
    </w:pPr>
    <w:r>
      <w:rPr>
        <w:sz w:val="2"/>
      </w:rPr>
      <w:t xml:space="preserve"> </w:t>
    </w:r>
    <w:r>
      <w:rPr>
        <w:sz w:val="2"/>
      </w:rPr>
      <w:tab/>
    </w: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AC6746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21C" w:rsidRDefault="00A2021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ECB"/>
    <w:multiLevelType w:val="hybridMultilevel"/>
    <w:tmpl w:val="DB88A4D6"/>
    <w:lvl w:ilvl="0" w:tplc="2DD49B0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96E4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8D936">
      <w:start w:val="1"/>
      <w:numFmt w:val="bullet"/>
      <w:lvlText w:val="▪"/>
      <w:lvlJc w:val="left"/>
      <w:pPr>
        <w:ind w:left="2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CEC5A">
      <w:start w:val="1"/>
      <w:numFmt w:val="bullet"/>
      <w:lvlText w:val="•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06C46">
      <w:start w:val="1"/>
      <w:numFmt w:val="bullet"/>
      <w:lvlText w:val="o"/>
      <w:lvlJc w:val="left"/>
      <w:pPr>
        <w:ind w:left="3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25D3E">
      <w:start w:val="1"/>
      <w:numFmt w:val="bullet"/>
      <w:lvlText w:val="▪"/>
      <w:lvlJc w:val="left"/>
      <w:pPr>
        <w:ind w:left="4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66878">
      <w:start w:val="1"/>
      <w:numFmt w:val="bullet"/>
      <w:lvlText w:val="•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4F348">
      <w:start w:val="1"/>
      <w:numFmt w:val="bullet"/>
      <w:lvlText w:val="o"/>
      <w:lvlJc w:val="left"/>
      <w:pPr>
        <w:ind w:left="5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E3AC6">
      <w:start w:val="1"/>
      <w:numFmt w:val="bullet"/>
      <w:lvlText w:val="▪"/>
      <w:lvlJc w:val="left"/>
      <w:pPr>
        <w:ind w:left="6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F039FF"/>
    <w:multiLevelType w:val="hybridMultilevel"/>
    <w:tmpl w:val="36F84558"/>
    <w:lvl w:ilvl="0" w:tplc="A246F722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085F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ED37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666C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8304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8E79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CB7F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CE7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81FF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2B4543"/>
    <w:multiLevelType w:val="hybridMultilevel"/>
    <w:tmpl w:val="9CDAD918"/>
    <w:lvl w:ilvl="0" w:tplc="15A22CFE">
      <w:start w:val="1"/>
      <w:numFmt w:val="bullet"/>
      <w:lvlText w:val=""/>
      <w:lvlJc w:val="left"/>
      <w:pPr>
        <w:ind w:left="1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41446">
      <w:start w:val="1"/>
      <w:numFmt w:val="bullet"/>
      <w:lvlText w:val="o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A522A">
      <w:start w:val="1"/>
      <w:numFmt w:val="bullet"/>
      <w:lvlText w:val="▪"/>
      <w:lvlJc w:val="left"/>
      <w:pPr>
        <w:ind w:left="2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05D4C">
      <w:start w:val="1"/>
      <w:numFmt w:val="bullet"/>
      <w:lvlText w:val="•"/>
      <w:lvlJc w:val="left"/>
      <w:pPr>
        <w:ind w:left="3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42EA0">
      <w:start w:val="1"/>
      <w:numFmt w:val="bullet"/>
      <w:lvlText w:val="o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0AD3C">
      <w:start w:val="1"/>
      <w:numFmt w:val="bullet"/>
      <w:lvlText w:val="▪"/>
      <w:lvlJc w:val="left"/>
      <w:pPr>
        <w:ind w:left="4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4498">
      <w:start w:val="1"/>
      <w:numFmt w:val="bullet"/>
      <w:lvlText w:val="•"/>
      <w:lvlJc w:val="left"/>
      <w:pPr>
        <w:ind w:left="5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CC154">
      <w:start w:val="1"/>
      <w:numFmt w:val="bullet"/>
      <w:lvlText w:val="o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0287C">
      <w:start w:val="1"/>
      <w:numFmt w:val="bullet"/>
      <w:lvlText w:val="▪"/>
      <w:lvlJc w:val="left"/>
      <w:pPr>
        <w:ind w:left="6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1E7F01"/>
    <w:multiLevelType w:val="hybridMultilevel"/>
    <w:tmpl w:val="3918BE5A"/>
    <w:lvl w:ilvl="0" w:tplc="FB745D54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AAA3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A22D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6CB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8534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065C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8D16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C578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2542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A6199"/>
    <w:multiLevelType w:val="hybridMultilevel"/>
    <w:tmpl w:val="FF28659A"/>
    <w:lvl w:ilvl="0" w:tplc="3E88352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86D2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AA6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C4F5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2FC0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A680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8E67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0296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0B8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43605C"/>
    <w:multiLevelType w:val="hybridMultilevel"/>
    <w:tmpl w:val="FC8AD410"/>
    <w:lvl w:ilvl="0" w:tplc="29447C20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4D1B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6838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4D0F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E7D2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4B0C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A129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A9E2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45A6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510934"/>
    <w:multiLevelType w:val="hybridMultilevel"/>
    <w:tmpl w:val="84B82242"/>
    <w:lvl w:ilvl="0" w:tplc="99CE049A">
      <w:start w:val="1"/>
      <w:numFmt w:val="bullet"/>
      <w:lvlText w:val="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46B3C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2E20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2FD3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C3AFA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0EFF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CC148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268F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6BE9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1F6D85"/>
    <w:multiLevelType w:val="hybridMultilevel"/>
    <w:tmpl w:val="8AC0774C"/>
    <w:lvl w:ilvl="0" w:tplc="2988B8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6B36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EED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02B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4FB0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A76C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EFFA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67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E11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FF1D68"/>
    <w:multiLevelType w:val="hybridMultilevel"/>
    <w:tmpl w:val="BFB05F0C"/>
    <w:lvl w:ilvl="0" w:tplc="CB16BBE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8E33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82B0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AE67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2127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8CF3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4DA4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0138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6983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E43EB6"/>
    <w:multiLevelType w:val="hybridMultilevel"/>
    <w:tmpl w:val="2CA4E884"/>
    <w:lvl w:ilvl="0" w:tplc="D32E29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09B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ED06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429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E8AB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21FF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A884D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E188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0D00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7D1C3F"/>
    <w:multiLevelType w:val="hybridMultilevel"/>
    <w:tmpl w:val="B232CF38"/>
    <w:lvl w:ilvl="0" w:tplc="4802D448">
      <w:start w:val="1"/>
      <w:numFmt w:val="bullet"/>
      <w:lvlText w:val="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AB51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20056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8ABFC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6BB3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4BD5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A847A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E45C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1A3D7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01233A"/>
    <w:multiLevelType w:val="hybridMultilevel"/>
    <w:tmpl w:val="3EA6E66A"/>
    <w:lvl w:ilvl="0" w:tplc="2DC408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48D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22AF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0F7F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848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1F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C321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661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C511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1C"/>
    <w:rsid w:val="00131526"/>
    <w:rsid w:val="00203937"/>
    <w:rsid w:val="00402A42"/>
    <w:rsid w:val="00491DC0"/>
    <w:rsid w:val="004D54DB"/>
    <w:rsid w:val="005F6645"/>
    <w:rsid w:val="00661599"/>
    <w:rsid w:val="007374A1"/>
    <w:rsid w:val="00777CCB"/>
    <w:rsid w:val="00A2021C"/>
    <w:rsid w:val="00A538CA"/>
    <w:rsid w:val="00AC6746"/>
    <w:rsid w:val="00B96B47"/>
    <w:rsid w:val="00BC30BB"/>
    <w:rsid w:val="00E07F96"/>
    <w:rsid w:val="00F323EF"/>
    <w:rsid w:val="00FA0A83"/>
    <w:rsid w:val="00FA33A0"/>
    <w:rsid w:val="00F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621FA-99C6-46DB-A0C7-F3072B03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3915" w:right="3197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71" w:lineRule="auto"/>
      <w:ind w:left="1491" w:right="154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 w:line="271" w:lineRule="auto"/>
      <w:ind w:left="1491" w:right="154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cp:lastModifiedBy>Тимур</cp:lastModifiedBy>
  <cp:revision>3</cp:revision>
  <dcterms:created xsi:type="dcterms:W3CDTF">2020-10-09T12:27:00Z</dcterms:created>
  <dcterms:modified xsi:type="dcterms:W3CDTF">2020-10-09T13:46:00Z</dcterms:modified>
</cp:coreProperties>
</file>