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C4" w:rsidRDefault="00A6080A">
      <w:pPr>
        <w:spacing w:after="45" w:line="273" w:lineRule="auto"/>
        <w:ind w:left="466" w:right="9222" w:firstLine="0"/>
        <w:jc w:val="left"/>
      </w:pPr>
      <w:r>
        <w:t xml:space="preserve">  </w:t>
      </w:r>
      <w:r>
        <w:rPr>
          <w:b/>
        </w:rPr>
        <w:t xml:space="preserve"> </w:t>
      </w:r>
    </w:p>
    <w:p w:rsidR="00475DC4" w:rsidRDefault="00A6080A">
      <w:pPr>
        <w:spacing w:after="25" w:line="259" w:lineRule="auto"/>
        <w:ind w:left="474" w:right="0" w:firstLine="0"/>
        <w:jc w:val="center"/>
      </w:pPr>
      <w:r>
        <w:rPr>
          <w:b/>
          <w:sz w:val="32"/>
        </w:rPr>
        <w:t xml:space="preserve"> </w:t>
      </w:r>
    </w:p>
    <w:p w:rsidR="009E1DA1" w:rsidRPr="009E1DA1" w:rsidRDefault="009E1DA1" w:rsidP="009E1DA1">
      <w:pPr>
        <w:spacing w:after="0" w:line="240" w:lineRule="auto"/>
        <w:ind w:left="0" w:right="0" w:firstLine="0"/>
        <w:jc w:val="center"/>
        <w:rPr>
          <w:b/>
          <w:color w:val="auto"/>
          <w:sz w:val="26"/>
          <w:szCs w:val="26"/>
        </w:rPr>
      </w:pPr>
      <w:r w:rsidRPr="009E1DA1">
        <w:rPr>
          <w:b/>
          <w:color w:val="auto"/>
          <w:sz w:val="26"/>
          <w:szCs w:val="26"/>
        </w:rPr>
        <w:t>ЧАСТНОЕ ПРОФЕССИОНАЛЬНОЕ ОБРАЗОВАТЕЛЬНОЕ УЧРЕЖДЕНИЕ</w:t>
      </w:r>
    </w:p>
    <w:p w:rsidR="009E1DA1" w:rsidRPr="009E1DA1" w:rsidRDefault="009E1DA1" w:rsidP="009E1DA1">
      <w:pPr>
        <w:spacing w:after="0" w:line="240" w:lineRule="auto"/>
        <w:ind w:left="0" w:right="0" w:firstLine="0"/>
        <w:jc w:val="center"/>
        <w:rPr>
          <w:b/>
          <w:color w:val="auto"/>
          <w:sz w:val="26"/>
          <w:szCs w:val="26"/>
        </w:rPr>
      </w:pPr>
      <w:r w:rsidRPr="009E1DA1">
        <w:rPr>
          <w:b/>
          <w:color w:val="auto"/>
          <w:sz w:val="26"/>
          <w:szCs w:val="26"/>
        </w:rPr>
        <w:t>«ГОРСКИЙ ГУМАНИТАРНО-ТЕХНИЧЕСКИЙ ТЕХНИКУМ»</w:t>
      </w:r>
    </w:p>
    <w:p w:rsidR="009E1DA1" w:rsidRPr="009E1DA1" w:rsidRDefault="009E1DA1" w:rsidP="009E1DA1">
      <w:pPr>
        <w:spacing w:after="0" w:line="360" w:lineRule="auto"/>
        <w:ind w:left="0" w:right="0" w:firstLine="0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9E1DA1" w:rsidRPr="009E1DA1" w:rsidTr="00AB38D4">
        <w:tc>
          <w:tcPr>
            <w:tcW w:w="4644" w:type="dxa"/>
          </w:tcPr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Согласовано </w:t>
            </w:r>
          </w:p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>на заседании Педсовета Техникума</w:t>
            </w:r>
          </w:p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>Протокол №05 от 15.09.2020 года</w:t>
            </w:r>
          </w:p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>УТВЕРЖДАЮ</w:t>
            </w:r>
          </w:p>
          <w:p w:rsidR="009E1DA1" w:rsidRPr="009E1DA1" w:rsidRDefault="009E1DA1" w:rsidP="009E1DA1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425"/>
              <w:jc w:val="righ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Директор ЧПОУ «ГГТТ»   </w:t>
            </w:r>
          </w:p>
          <w:p w:rsidR="009E1DA1" w:rsidRPr="009E1DA1" w:rsidRDefault="009E1DA1" w:rsidP="009E1DA1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____________С. У.  Джамиев</w:t>
            </w:r>
          </w:p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E1DA1">
              <w:rPr>
                <w:rFonts w:eastAsia="Calibri"/>
                <w:color w:val="auto"/>
                <w:sz w:val="28"/>
                <w:szCs w:val="28"/>
                <w:lang w:eastAsia="en-US"/>
              </w:rPr>
              <w:t>Приказ №51 от 15.09.2020 года</w:t>
            </w:r>
          </w:p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E1DA1" w:rsidRPr="009E1DA1" w:rsidRDefault="009E1DA1" w:rsidP="009E1DA1">
      <w:pPr>
        <w:spacing w:after="9" w:line="276" w:lineRule="auto"/>
        <w:ind w:left="144" w:right="0" w:firstLine="0"/>
        <w:jc w:val="left"/>
        <w:rPr>
          <w:b/>
          <w:sz w:val="28"/>
          <w:szCs w:val="28"/>
        </w:rPr>
      </w:pPr>
      <w:r w:rsidRPr="009E1DA1">
        <w:rPr>
          <w:rFonts w:eastAsia="Calibri"/>
          <w:b/>
          <w:color w:val="auto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9E1DA1" w:rsidRPr="009E1DA1" w:rsidTr="00AB38D4">
        <w:tc>
          <w:tcPr>
            <w:tcW w:w="4644" w:type="dxa"/>
          </w:tcPr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9E1DA1" w:rsidRPr="009E1DA1" w:rsidRDefault="009E1DA1" w:rsidP="009E1DA1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475DC4" w:rsidRDefault="00A6080A">
      <w:pPr>
        <w:spacing w:after="26" w:line="259" w:lineRule="auto"/>
        <w:ind w:left="474" w:right="0" w:firstLine="0"/>
        <w:jc w:val="center"/>
      </w:pPr>
      <w:r>
        <w:rPr>
          <w:b/>
          <w:sz w:val="32"/>
        </w:rPr>
        <w:t xml:space="preserve"> </w:t>
      </w:r>
    </w:p>
    <w:p w:rsidR="00475DC4" w:rsidRDefault="00A6080A">
      <w:pPr>
        <w:spacing w:after="26" w:line="259" w:lineRule="auto"/>
        <w:ind w:left="474" w:right="0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81196C" w:rsidRDefault="0081196C">
      <w:pPr>
        <w:spacing w:after="26" w:line="259" w:lineRule="auto"/>
        <w:ind w:left="474" w:right="0" w:firstLine="0"/>
        <w:jc w:val="center"/>
        <w:rPr>
          <w:b/>
          <w:sz w:val="32"/>
        </w:rPr>
      </w:pPr>
    </w:p>
    <w:p w:rsidR="0081196C" w:rsidRDefault="0081196C" w:rsidP="009E1DA1">
      <w:pPr>
        <w:spacing w:after="26" w:line="259" w:lineRule="auto"/>
        <w:ind w:right="0"/>
        <w:rPr>
          <w:b/>
          <w:sz w:val="32"/>
        </w:rPr>
      </w:pPr>
    </w:p>
    <w:p w:rsidR="0081196C" w:rsidRDefault="0081196C">
      <w:pPr>
        <w:spacing w:after="26" w:line="259" w:lineRule="auto"/>
        <w:ind w:left="474" w:right="0" w:firstLine="0"/>
        <w:jc w:val="center"/>
      </w:pPr>
    </w:p>
    <w:p w:rsidR="00475DC4" w:rsidRDefault="00475DC4" w:rsidP="009E1DA1">
      <w:pPr>
        <w:spacing w:after="92" w:line="259" w:lineRule="auto"/>
        <w:ind w:left="474" w:right="0" w:firstLine="0"/>
        <w:jc w:val="center"/>
      </w:pPr>
    </w:p>
    <w:p w:rsidR="00475DC4" w:rsidRDefault="009E1DA1" w:rsidP="009E1DA1">
      <w:pPr>
        <w:spacing w:after="41" w:line="259" w:lineRule="auto"/>
        <w:ind w:left="0" w:right="892" w:firstLine="0"/>
      </w:pPr>
      <w:r>
        <w:rPr>
          <w:b/>
          <w:sz w:val="32"/>
        </w:rPr>
        <w:t xml:space="preserve">                       </w:t>
      </w:r>
      <w:r w:rsidR="00A6080A">
        <w:rPr>
          <w:b/>
          <w:sz w:val="32"/>
        </w:rPr>
        <w:t>МЕТОДИЧЕСКИЕ РЕКОМЕНДАЦИИ</w:t>
      </w:r>
    </w:p>
    <w:p w:rsidR="0081196C" w:rsidRDefault="00A6080A" w:rsidP="009E1DA1">
      <w:pPr>
        <w:spacing w:after="78" w:line="259" w:lineRule="auto"/>
        <w:ind w:left="0" w:right="3" w:firstLine="567"/>
        <w:jc w:val="center"/>
        <w:rPr>
          <w:b/>
          <w:sz w:val="32"/>
        </w:rPr>
      </w:pPr>
      <w:r>
        <w:rPr>
          <w:b/>
          <w:sz w:val="32"/>
        </w:rPr>
        <w:t>по организации и</w:t>
      </w:r>
      <w:r w:rsidR="009E1DA1">
        <w:rPr>
          <w:b/>
          <w:sz w:val="32"/>
        </w:rPr>
        <w:t xml:space="preserve"> проведению лабораторных </w:t>
      </w:r>
      <w:r w:rsidR="0081196C">
        <w:rPr>
          <w:b/>
          <w:sz w:val="32"/>
        </w:rPr>
        <w:t>работ</w:t>
      </w:r>
    </w:p>
    <w:p w:rsidR="00475DC4" w:rsidRDefault="00A6080A" w:rsidP="009E1DA1">
      <w:pPr>
        <w:spacing w:after="78" w:line="259" w:lineRule="auto"/>
        <w:ind w:left="3599" w:right="892" w:hanging="1977"/>
        <w:jc w:val="center"/>
      </w:pPr>
      <w:r>
        <w:rPr>
          <w:b/>
          <w:sz w:val="32"/>
        </w:rPr>
        <w:t>и практических занятий</w:t>
      </w:r>
    </w:p>
    <w:p w:rsidR="00475DC4" w:rsidRDefault="00A6080A">
      <w:pPr>
        <w:spacing w:after="26" w:line="259" w:lineRule="auto"/>
        <w:ind w:left="474" w:right="0" w:firstLine="0"/>
        <w:jc w:val="center"/>
      </w:pPr>
      <w:r>
        <w:rPr>
          <w:b/>
          <w:sz w:val="32"/>
        </w:rPr>
        <w:t xml:space="preserve"> </w:t>
      </w:r>
    </w:p>
    <w:p w:rsidR="00475DC4" w:rsidRDefault="00A6080A">
      <w:pPr>
        <w:spacing w:after="40" w:line="259" w:lineRule="auto"/>
        <w:ind w:left="474" w:right="0" w:firstLine="0"/>
        <w:jc w:val="center"/>
      </w:pPr>
      <w:r>
        <w:rPr>
          <w:b/>
          <w:sz w:val="32"/>
        </w:rPr>
        <w:t xml:space="preserve"> </w:t>
      </w:r>
    </w:p>
    <w:p w:rsidR="00475DC4" w:rsidRDefault="00A6080A">
      <w:pPr>
        <w:spacing w:after="0" w:line="259" w:lineRule="auto"/>
        <w:ind w:left="474" w:right="0" w:firstLine="0"/>
        <w:jc w:val="center"/>
      </w:pPr>
      <w:r>
        <w:rPr>
          <w:b/>
          <w:sz w:val="32"/>
        </w:rPr>
        <w:t xml:space="preserve"> </w:t>
      </w:r>
    </w:p>
    <w:p w:rsidR="00475DC4" w:rsidRDefault="00A6080A">
      <w:pPr>
        <w:spacing w:after="18" w:line="259" w:lineRule="auto"/>
        <w:ind w:left="466" w:right="0" w:firstLine="0"/>
        <w:jc w:val="center"/>
      </w:pPr>
      <w:r>
        <w:rPr>
          <w:b/>
        </w:rPr>
        <w:t xml:space="preserve"> </w:t>
      </w:r>
    </w:p>
    <w:p w:rsidR="00475DC4" w:rsidRDefault="00A6080A">
      <w:pPr>
        <w:spacing w:after="3" w:line="259" w:lineRule="auto"/>
        <w:ind w:left="466" w:right="0" w:firstLine="0"/>
        <w:jc w:val="center"/>
      </w:pPr>
      <w:r>
        <w:rPr>
          <w:b/>
        </w:rPr>
        <w:t xml:space="preserve"> </w:t>
      </w:r>
    </w:p>
    <w:p w:rsidR="00475DC4" w:rsidRDefault="00A6080A">
      <w:pPr>
        <w:spacing w:after="18" w:line="259" w:lineRule="auto"/>
        <w:ind w:left="466" w:right="0" w:firstLine="0"/>
        <w:jc w:val="center"/>
      </w:pPr>
      <w:r>
        <w:rPr>
          <w:b/>
        </w:rPr>
        <w:t xml:space="preserve"> </w:t>
      </w:r>
    </w:p>
    <w:p w:rsidR="00475DC4" w:rsidRDefault="00A6080A">
      <w:pPr>
        <w:spacing w:after="18" w:line="259" w:lineRule="auto"/>
        <w:ind w:left="466" w:right="0" w:firstLine="0"/>
        <w:jc w:val="center"/>
      </w:pPr>
      <w:r>
        <w:rPr>
          <w:b/>
        </w:rPr>
        <w:t xml:space="preserve"> </w:t>
      </w:r>
    </w:p>
    <w:p w:rsidR="00475DC4" w:rsidRDefault="00A6080A">
      <w:pPr>
        <w:spacing w:after="3" w:line="259" w:lineRule="auto"/>
        <w:ind w:left="466" w:right="0" w:firstLine="0"/>
        <w:jc w:val="center"/>
      </w:pPr>
      <w:r>
        <w:rPr>
          <w:b/>
        </w:rPr>
        <w:t xml:space="preserve"> </w:t>
      </w: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>
      <w:pPr>
        <w:spacing w:after="18" w:line="259" w:lineRule="auto"/>
        <w:ind w:left="466" w:right="0" w:firstLine="0"/>
        <w:jc w:val="center"/>
        <w:rPr>
          <w:b/>
        </w:rPr>
      </w:pPr>
    </w:p>
    <w:p w:rsidR="0081196C" w:rsidRDefault="0081196C" w:rsidP="0081196C">
      <w:pPr>
        <w:spacing w:after="58" w:line="259" w:lineRule="auto"/>
        <w:ind w:left="0" w:right="0" w:firstLine="0"/>
      </w:pPr>
    </w:p>
    <w:p w:rsidR="00475DC4" w:rsidRDefault="00A6080A" w:rsidP="00CC28F3">
      <w:pPr>
        <w:pStyle w:val="2"/>
        <w:ind w:left="0" w:right="28"/>
        <w:jc w:val="center"/>
      </w:pPr>
      <w:r>
        <w:rPr>
          <w:b/>
          <w:i w:val="0"/>
        </w:rPr>
        <w:t xml:space="preserve">1. ОБЩИЕ ПОЛОЖЕНИЯ </w:t>
      </w:r>
    </w:p>
    <w:p w:rsidR="00475DC4" w:rsidRDefault="00A6080A" w:rsidP="00CC28F3">
      <w:pPr>
        <w:spacing w:after="71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1.1  Настоящие рекомендации определяют планирование, организацию и проведение лабораторных работ и практических занятий по учебной дисциплине или междисциплинарному курсу  профессионального модуля профессионального цикла (далее – лабораторных работ/практических занятий) основных профессиональных образовательных программ (далее - ОПОП) профессий/специальностей среднего профессионального образования, реализуемых в </w:t>
      </w:r>
      <w:r w:rsidR="005A5287" w:rsidRPr="00915B9A">
        <w:rPr>
          <w:sz w:val="26"/>
          <w:szCs w:val="26"/>
        </w:rPr>
        <w:t>ЧП</w:t>
      </w:r>
      <w:r w:rsidRPr="00915B9A">
        <w:rPr>
          <w:sz w:val="26"/>
          <w:szCs w:val="26"/>
        </w:rPr>
        <w:t xml:space="preserve">ОУ </w:t>
      </w:r>
      <w:r w:rsidR="005A5287" w:rsidRPr="00915B9A">
        <w:rPr>
          <w:sz w:val="26"/>
          <w:szCs w:val="26"/>
        </w:rPr>
        <w:t>«ГГТТ»</w:t>
      </w:r>
      <w:r w:rsidRPr="00915B9A">
        <w:rPr>
          <w:sz w:val="26"/>
          <w:szCs w:val="26"/>
        </w:rPr>
        <w:t xml:space="preserve">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1.2 Лабораторные работы/практические занятия   относятся к основным видам учебных занятий, направленные на экспериментальное подтверждение теоретических положений и формирование учебных и профессиональных практических умений и составляют важную часть теоретической и профессиональной практической подготовки. Семинар является видом практических занятий. </w:t>
      </w:r>
    </w:p>
    <w:p w:rsidR="005A5287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1.3 Согласно требованиям Федерального государственного образовательного стандарта среднего профессионального образования образовательное учреждение, реализующее ОПОП по профессии или специальности СПО, должно располагать материально-технической базой, обеспечивающей проведение всех видов лабораторных работ и практических занятий, предусмотренных учебным планом.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Реализация ОПОП должна обеспечивать выполнение обучающимся лабораторных работ/ практических занятий, включая как обязательный компонент практические задания с использованием персональных компьютеров.</w:t>
      </w:r>
      <w:r w:rsidRPr="00915B9A">
        <w:rPr>
          <w:b/>
          <w:sz w:val="26"/>
          <w:szCs w:val="26"/>
        </w:rPr>
        <w:t xml:space="preserve"> </w:t>
      </w:r>
    </w:p>
    <w:p w:rsidR="00475DC4" w:rsidRPr="00915B9A" w:rsidRDefault="00A6080A" w:rsidP="00CC28F3">
      <w:pPr>
        <w:spacing w:after="0" w:line="259" w:lineRule="auto"/>
        <w:ind w:left="0" w:right="0" w:firstLine="0"/>
        <w:jc w:val="left"/>
        <w:rPr>
          <w:sz w:val="26"/>
          <w:szCs w:val="26"/>
        </w:rPr>
      </w:pPr>
      <w:r w:rsidRPr="00915B9A">
        <w:rPr>
          <w:sz w:val="26"/>
          <w:szCs w:val="26"/>
        </w:rPr>
        <w:t xml:space="preserve"> 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1.4 Выполнение обучающимся лабораторных работ/практических занятий по   проводится с целью: </w:t>
      </w:r>
    </w:p>
    <w:p w:rsidR="00475DC4" w:rsidRPr="00915B9A" w:rsidRDefault="00A6080A" w:rsidP="00CC28F3">
      <w:pPr>
        <w:spacing w:after="0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t xml:space="preserve">- систематизации и закрепления полученных теоретических знаний и практических умений по учебной дисциплине или междисциплинарному курсу профессионального модуля профессионального цикла; </w:t>
      </w:r>
    </w:p>
    <w:p w:rsidR="00475DC4" w:rsidRPr="00915B9A" w:rsidRDefault="00A6080A" w:rsidP="00F54CDC">
      <w:pPr>
        <w:numPr>
          <w:ilvl w:val="0"/>
          <w:numId w:val="1"/>
        </w:numPr>
        <w:spacing w:after="0"/>
        <w:ind w:left="0" w:right="0" w:firstLine="709"/>
        <w:rPr>
          <w:sz w:val="26"/>
          <w:szCs w:val="26"/>
        </w:rPr>
      </w:pPr>
      <w:bookmarkStart w:id="0" w:name="_GoBack"/>
      <w:r w:rsidRPr="00915B9A">
        <w:rPr>
          <w:sz w:val="26"/>
          <w:szCs w:val="26"/>
        </w:rPr>
        <w:t xml:space="preserve">углубления теоретических знаний в соответствии с заданной темой; </w:t>
      </w:r>
    </w:p>
    <w:p w:rsidR="00475DC4" w:rsidRPr="00915B9A" w:rsidRDefault="00A6080A" w:rsidP="00F54CDC">
      <w:pPr>
        <w:numPr>
          <w:ilvl w:val="0"/>
          <w:numId w:val="1"/>
        </w:numPr>
        <w:spacing w:after="0"/>
        <w:ind w:left="0" w:right="0" w:firstLine="709"/>
        <w:rPr>
          <w:sz w:val="26"/>
          <w:szCs w:val="26"/>
        </w:rPr>
      </w:pPr>
      <w:r w:rsidRPr="00915B9A">
        <w:rPr>
          <w:sz w:val="26"/>
          <w:szCs w:val="26"/>
        </w:rPr>
        <w:t xml:space="preserve">формирования умений применять теоретические знания при решении поставленных вопросов; </w:t>
      </w:r>
    </w:p>
    <w:p w:rsidR="00475DC4" w:rsidRPr="00915B9A" w:rsidRDefault="00A6080A" w:rsidP="00F54CDC">
      <w:pPr>
        <w:numPr>
          <w:ilvl w:val="0"/>
          <w:numId w:val="1"/>
        </w:numPr>
        <w:spacing w:after="0"/>
        <w:ind w:left="0" w:right="0" w:firstLine="709"/>
        <w:rPr>
          <w:sz w:val="26"/>
          <w:szCs w:val="26"/>
        </w:rPr>
      </w:pPr>
      <w:r w:rsidRPr="00915B9A">
        <w:rPr>
          <w:sz w:val="26"/>
          <w:szCs w:val="26"/>
        </w:rPr>
        <w:t xml:space="preserve">формирования общих компетенций; </w:t>
      </w:r>
    </w:p>
    <w:p w:rsidR="00475DC4" w:rsidRPr="00915B9A" w:rsidRDefault="00A6080A" w:rsidP="00F54CDC">
      <w:pPr>
        <w:numPr>
          <w:ilvl w:val="0"/>
          <w:numId w:val="1"/>
        </w:numPr>
        <w:spacing w:after="0"/>
        <w:ind w:left="0" w:right="0" w:firstLine="709"/>
        <w:rPr>
          <w:sz w:val="26"/>
          <w:szCs w:val="26"/>
        </w:rPr>
      </w:pPr>
      <w:r w:rsidRPr="00915B9A">
        <w:rPr>
          <w:sz w:val="26"/>
          <w:szCs w:val="26"/>
        </w:rPr>
        <w:t xml:space="preserve">формирования профессиональных компетенций. </w:t>
      </w:r>
    </w:p>
    <w:bookmarkEnd w:id="0"/>
    <w:p w:rsidR="00475DC4" w:rsidRPr="00915B9A" w:rsidRDefault="00A6080A" w:rsidP="00CC28F3">
      <w:pPr>
        <w:spacing w:after="0" w:line="259" w:lineRule="auto"/>
        <w:ind w:left="0" w:right="0" w:firstLine="0"/>
        <w:jc w:val="left"/>
        <w:rPr>
          <w:sz w:val="26"/>
          <w:szCs w:val="26"/>
        </w:rPr>
      </w:pPr>
      <w:r w:rsidRPr="00915B9A">
        <w:rPr>
          <w:sz w:val="26"/>
          <w:szCs w:val="26"/>
        </w:rPr>
        <w:t xml:space="preserve"> </w:t>
      </w:r>
    </w:p>
    <w:p w:rsidR="00475DC4" w:rsidRPr="00915B9A" w:rsidRDefault="00A6080A" w:rsidP="00CC28F3">
      <w:pPr>
        <w:numPr>
          <w:ilvl w:val="1"/>
          <w:numId w:val="2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Учебные дисциплины и междисциплинарные к</w:t>
      </w:r>
      <w:r w:rsidR="005A5287" w:rsidRPr="00915B9A">
        <w:rPr>
          <w:sz w:val="26"/>
          <w:szCs w:val="26"/>
        </w:rPr>
        <w:t xml:space="preserve">урсы профессионального модуля, </w:t>
      </w:r>
      <w:r w:rsidRPr="00915B9A">
        <w:rPr>
          <w:sz w:val="26"/>
          <w:szCs w:val="26"/>
        </w:rPr>
        <w:t>по которым планируются лабораторные работы/практические занятия, их объемы, определяю</w:t>
      </w:r>
      <w:r w:rsidR="005A5287" w:rsidRPr="00915B9A">
        <w:rPr>
          <w:sz w:val="26"/>
          <w:szCs w:val="26"/>
        </w:rPr>
        <w:t>тся рабочими учебными планами и</w:t>
      </w:r>
      <w:r w:rsidRPr="00915B9A">
        <w:rPr>
          <w:sz w:val="26"/>
          <w:szCs w:val="26"/>
        </w:rPr>
        <w:t xml:space="preserve"> рабочими программами по учебной дисциплине (ПМ). </w:t>
      </w:r>
    </w:p>
    <w:p w:rsidR="00475DC4" w:rsidRPr="00915B9A" w:rsidRDefault="00A6080A" w:rsidP="00CC28F3">
      <w:pPr>
        <w:numPr>
          <w:ilvl w:val="1"/>
          <w:numId w:val="2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При проведении лабораторных работ/практ</w:t>
      </w:r>
      <w:r w:rsidR="005A5287" w:rsidRPr="00915B9A">
        <w:rPr>
          <w:sz w:val="26"/>
          <w:szCs w:val="26"/>
        </w:rPr>
        <w:t xml:space="preserve">ических занятий учебная группа </w:t>
      </w:r>
      <w:r w:rsidRPr="00915B9A">
        <w:rPr>
          <w:sz w:val="26"/>
          <w:szCs w:val="26"/>
        </w:rPr>
        <w:t xml:space="preserve">может делиться на подгруппы численностью не менее    8 человек. </w:t>
      </w:r>
    </w:p>
    <w:p w:rsidR="00475DC4" w:rsidRPr="00915B9A" w:rsidRDefault="00A6080A" w:rsidP="00CC28F3">
      <w:pPr>
        <w:pStyle w:val="2"/>
        <w:spacing w:after="0"/>
        <w:ind w:left="0" w:right="0"/>
        <w:jc w:val="center"/>
        <w:rPr>
          <w:sz w:val="26"/>
          <w:szCs w:val="26"/>
        </w:rPr>
      </w:pPr>
      <w:r w:rsidRPr="00915B9A">
        <w:rPr>
          <w:b/>
          <w:i w:val="0"/>
          <w:sz w:val="26"/>
          <w:szCs w:val="26"/>
        </w:rPr>
        <w:lastRenderedPageBreak/>
        <w:t xml:space="preserve">2. Планирование лабораторных и практических занятий </w:t>
      </w:r>
    </w:p>
    <w:p w:rsidR="00475DC4" w:rsidRPr="00915B9A" w:rsidRDefault="00A6080A" w:rsidP="00CC28F3">
      <w:pPr>
        <w:spacing w:after="0" w:line="259" w:lineRule="auto"/>
        <w:ind w:left="0" w:right="0" w:firstLine="0"/>
        <w:jc w:val="center"/>
        <w:rPr>
          <w:sz w:val="26"/>
          <w:szCs w:val="26"/>
        </w:rPr>
      </w:pPr>
      <w:r w:rsidRPr="00915B9A">
        <w:rPr>
          <w:b/>
          <w:sz w:val="26"/>
          <w:szCs w:val="26"/>
        </w:rPr>
        <w:t xml:space="preserve">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2.1 При планировании состава и содержания лабораторных работ/ практических занятий следует исходить из того, что лабораторные работы/ практические занятия имеют разные ведущие дидактические цели. </w:t>
      </w:r>
    </w:p>
    <w:p w:rsidR="00B9448A" w:rsidRPr="00915B9A" w:rsidRDefault="00A6080A" w:rsidP="00CC28F3">
      <w:pPr>
        <w:spacing w:after="0"/>
        <w:ind w:left="0" w:right="0" w:firstLine="696"/>
        <w:rPr>
          <w:sz w:val="26"/>
          <w:szCs w:val="26"/>
        </w:rPr>
      </w:pPr>
      <w:r w:rsidRPr="00915B9A">
        <w:rPr>
          <w:sz w:val="26"/>
          <w:szCs w:val="26"/>
        </w:rPr>
        <w:t>2.1.1 Ведущей ди</w:t>
      </w:r>
      <w:r w:rsidR="00B9448A" w:rsidRPr="00915B9A">
        <w:rPr>
          <w:sz w:val="26"/>
          <w:szCs w:val="26"/>
        </w:rPr>
        <w:t xml:space="preserve">дактической целью лабораторных работ </w:t>
      </w:r>
      <w:r w:rsidRPr="00915B9A">
        <w:rPr>
          <w:sz w:val="26"/>
          <w:szCs w:val="26"/>
        </w:rPr>
        <w:t>является экспериментальное подтверждение и проверка существенных теоретических положе</w:t>
      </w:r>
      <w:r w:rsidR="00C947C3" w:rsidRPr="00915B9A">
        <w:rPr>
          <w:sz w:val="26"/>
          <w:szCs w:val="26"/>
        </w:rPr>
        <w:t xml:space="preserve">ний (законов, зависимостей), и </w:t>
      </w:r>
      <w:r w:rsidRPr="00915B9A">
        <w:rPr>
          <w:sz w:val="26"/>
          <w:szCs w:val="26"/>
        </w:rPr>
        <w:t>поэтому преимущественное место они занимают при изучении дисциплин математического и общего естественнонаучного, общепрофессиональног</w:t>
      </w:r>
      <w:r w:rsidR="00B9448A" w:rsidRPr="00915B9A">
        <w:rPr>
          <w:sz w:val="26"/>
          <w:szCs w:val="26"/>
        </w:rPr>
        <w:t>о   и профессионального циклов.</w:t>
      </w:r>
    </w:p>
    <w:p w:rsidR="006B7D30" w:rsidRPr="00915B9A" w:rsidRDefault="00A6080A" w:rsidP="00CC28F3">
      <w:pPr>
        <w:spacing w:after="0"/>
        <w:ind w:left="0" w:right="0" w:firstLine="696"/>
        <w:rPr>
          <w:sz w:val="26"/>
          <w:szCs w:val="26"/>
        </w:rPr>
      </w:pPr>
      <w:r w:rsidRPr="00915B9A">
        <w:rPr>
          <w:sz w:val="26"/>
          <w:szCs w:val="26"/>
        </w:rPr>
        <w:t>2.1.2 Ведущей дидактической целью практических занятий является формирование и совершенствование практических умений, которые делятся на: профессиональные – умения выполнять определ</w:t>
      </w:r>
      <w:r w:rsidR="00B9448A" w:rsidRPr="00915B9A">
        <w:rPr>
          <w:sz w:val="26"/>
          <w:szCs w:val="26"/>
        </w:rPr>
        <w:t xml:space="preserve">енные действия, </w:t>
      </w:r>
      <w:r w:rsidRPr="00915B9A">
        <w:rPr>
          <w:sz w:val="26"/>
          <w:szCs w:val="26"/>
        </w:rPr>
        <w:t xml:space="preserve">операции, необходимые в профессиональной деятельности; учебные – умения решать задачи, необходимых в последующей учебной деятельности по дисциплинам профессионального цикла.  </w:t>
      </w:r>
    </w:p>
    <w:p w:rsidR="00475DC4" w:rsidRPr="00915B9A" w:rsidRDefault="00A6080A" w:rsidP="00CC28F3">
      <w:pPr>
        <w:spacing w:after="0"/>
        <w:ind w:left="0" w:right="0" w:firstLine="696"/>
        <w:rPr>
          <w:sz w:val="26"/>
          <w:szCs w:val="26"/>
        </w:rPr>
      </w:pPr>
      <w:r w:rsidRPr="00915B9A">
        <w:rPr>
          <w:sz w:val="26"/>
          <w:szCs w:val="26"/>
        </w:rPr>
        <w:t xml:space="preserve">Практические занятия рекомендуется проводить при изучении любых циклов ОПОП СПО.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2.1.3 По таким дисциплинам как «Физическая культура», «Иностранны</w:t>
      </w:r>
      <w:r w:rsidR="006B7D30" w:rsidRPr="00915B9A">
        <w:rPr>
          <w:sz w:val="26"/>
          <w:szCs w:val="26"/>
        </w:rPr>
        <w:t xml:space="preserve">й язык» </w:t>
      </w:r>
      <w:r w:rsidR="00C947C3" w:rsidRPr="00915B9A">
        <w:rPr>
          <w:sz w:val="26"/>
          <w:szCs w:val="26"/>
        </w:rPr>
        <w:t xml:space="preserve">и </w:t>
      </w:r>
      <w:r w:rsidRPr="00915B9A">
        <w:rPr>
          <w:sz w:val="26"/>
          <w:szCs w:val="26"/>
        </w:rPr>
        <w:t>дисциплинам, практические задания которых выполняются с использов</w:t>
      </w:r>
      <w:r w:rsidR="006B7D30" w:rsidRPr="00915B9A">
        <w:rPr>
          <w:sz w:val="26"/>
          <w:szCs w:val="26"/>
        </w:rPr>
        <w:t xml:space="preserve">анием персональных компьютеров </w:t>
      </w:r>
      <w:r w:rsidRPr="00915B9A">
        <w:rPr>
          <w:sz w:val="26"/>
          <w:szCs w:val="26"/>
        </w:rPr>
        <w:t xml:space="preserve">все  учебные занятия или большинство из них проводятся как практические, так как содержание дисциплин направлено в основном  на формирование практических умений и их совершенствование.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2.2 В соответствии с ведущей дидактической целью содержанием лабораторных рабо</w:t>
      </w:r>
      <w:r w:rsidR="00C947C3" w:rsidRPr="00915B9A">
        <w:rPr>
          <w:sz w:val="26"/>
          <w:szCs w:val="26"/>
        </w:rPr>
        <w:t xml:space="preserve">т могут быть экспериментальная </w:t>
      </w:r>
      <w:r w:rsidRPr="00915B9A">
        <w:rPr>
          <w:sz w:val="26"/>
          <w:szCs w:val="26"/>
        </w:rPr>
        <w:t xml:space="preserve">проверка формул, методик расчета, установление и подтверждение закономерностей, ознакомление с методиками проведения экспериментов, установление свойств веществ, их качественных и количественных характеристик, наблюдение развития явлений, процессов и др.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2.2.1 При выборе содержания и объема лабораторных работ следует исходить из сложности учебного материала для усвоения, из  внутрипредметных и межпредметных связей, из значимости изучаемых теоретических положений для предстоящей профессиональной деятельности, из того, какое место занимает конкретная работа в совокупности лабораторных работ, и их значимости для формирования целостного представления о содержании учебной дисциплины (ПМ). </w:t>
      </w:r>
    </w:p>
    <w:p w:rsidR="00D50E70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2.3.2 При планировании лабораторных работ следует учитывать, что наряду с ведущей дидактической целью - подтверждением теоретических положений - в ходе выполнения заданий у обучающихся формируются практические умения, общие и профессиональные компетенции.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2.4 В соответствии с ведущей дидактической целью содержанием практических занятий являются 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 ролевых играх, компьютерных </w:t>
      </w:r>
      <w:r w:rsidRPr="00915B9A">
        <w:rPr>
          <w:sz w:val="26"/>
          <w:szCs w:val="26"/>
        </w:rPr>
        <w:lastRenderedPageBreak/>
        <w:t xml:space="preserve">симуляций, разбора конкретных ситуаций, психологических и иных тренингов, групповых дискуссий и т.п.), выполнение вычислений, расчетов, чертежей, работа с измерительными приборами, оборудованием, аппаратурой, работа с нормативными документами, инструктивными материалами, справочниками, составление проектной, плановой и другой технической и специальной документации и др. 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2.4.1 При разработке содержания практических занятий следует учитывать, чтобы в совокупности по учебной дисциплине или междисциплинарному курсу они охватывали весь круг профессиональных умений, на подготовку к которым ориентирована данная дисциплина или междисциплинарный курс, а в совокупности по всем учебным дисциплинам или междисциплинарные курсы - охватывали всю профессиональную деятельность, к которой готовится специалист. 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2.4.2 На практических занятиях обучающиеся овладевают первоначальными профессиональными умениями и компетенциями, которые в дальнейшем закрепляются и совершенствуются в процессе курсового проектирования, учебной и производственной практики, преддипломной практики. Наряду с формированием умений и компетенций в процессе практических занятий обобщаются, систематизируются, углубляются и конкретизируются теоретические знания, вырабатывается способность и готовность использовать теоретические знания на практике, развиваются интеллектуальные умения.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2.5 Содержание лабораторных работ и практических занятий фиксируется в   рабочих учебных пр</w:t>
      </w:r>
      <w:r w:rsidR="00CC28F3" w:rsidRPr="00915B9A">
        <w:rPr>
          <w:sz w:val="26"/>
          <w:szCs w:val="26"/>
        </w:rPr>
        <w:t>ограммах учебных дисциплин (ПМ)</w:t>
      </w:r>
      <w:r w:rsidRPr="00915B9A">
        <w:rPr>
          <w:sz w:val="26"/>
          <w:szCs w:val="26"/>
        </w:rPr>
        <w:t xml:space="preserve"> в разделе «Содержание учебного материала».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2.6 Состав заданий для лабораторной работы или практического занятия должен быть спланирован с расчетом, чтобы за отведенное время они могли быть выполнены качественно большинством обучающихся. Количество часов, отводимых на лабораторные работы и практические занятия, фиксируется в тематических планах   рабочих учебных программ.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2.7 Перечень лабораторных работ и практических занятий в рабочей программе, а также количество часов на их проведение могут отличаться от рекомендованных примерной программой, но при этом должны формировать уровень подготовки выпускника, определенный Требованиями к оцениванию качества освоения ОПОП соответствующей профессии или специальности, а также дополнительными требованиями к уровню подготовки обучающихся, установленными колледжем. </w:t>
      </w:r>
    </w:p>
    <w:p w:rsidR="00475DC4" w:rsidRPr="00915B9A" w:rsidRDefault="00475DC4" w:rsidP="00CC28F3">
      <w:pPr>
        <w:spacing w:after="0" w:line="259" w:lineRule="auto"/>
        <w:ind w:left="0" w:right="0" w:firstLine="0"/>
        <w:jc w:val="left"/>
        <w:rPr>
          <w:sz w:val="26"/>
          <w:szCs w:val="26"/>
        </w:rPr>
      </w:pPr>
    </w:p>
    <w:p w:rsidR="0090404E" w:rsidRPr="00915B9A" w:rsidRDefault="00A6080A" w:rsidP="00CC28F3">
      <w:pPr>
        <w:numPr>
          <w:ilvl w:val="0"/>
          <w:numId w:val="3"/>
        </w:numPr>
        <w:spacing w:after="0"/>
        <w:ind w:left="0" w:right="0"/>
        <w:rPr>
          <w:sz w:val="26"/>
          <w:szCs w:val="26"/>
        </w:rPr>
      </w:pPr>
      <w:r w:rsidRPr="00915B9A">
        <w:rPr>
          <w:b/>
          <w:sz w:val="26"/>
          <w:szCs w:val="26"/>
        </w:rPr>
        <w:t>Организация и проведение лабораторных работ и практических занятий</w:t>
      </w:r>
      <w:r w:rsidRPr="00915B9A">
        <w:rPr>
          <w:sz w:val="26"/>
          <w:szCs w:val="26"/>
        </w:rPr>
        <w:t xml:space="preserve"> </w:t>
      </w:r>
    </w:p>
    <w:p w:rsidR="00475DC4" w:rsidRPr="00915B9A" w:rsidRDefault="00A6080A" w:rsidP="00CC28F3">
      <w:pPr>
        <w:spacing w:after="0"/>
        <w:ind w:left="0" w:right="0" w:firstLine="0"/>
        <w:rPr>
          <w:sz w:val="26"/>
          <w:szCs w:val="26"/>
        </w:rPr>
      </w:pPr>
      <w:r w:rsidRPr="00915B9A">
        <w:rPr>
          <w:sz w:val="26"/>
          <w:szCs w:val="26"/>
        </w:rPr>
        <w:t xml:space="preserve">3.1 Лабораторная работа как вид учебного занятия должна проводиться в специально оборудованных учебных лабораториях. Продолжительность - не менее 2-х академических часов. Необходимыми структурными элементами лабораторной работы, помимо самостоятельной деятельности обучающихся, являются инструктаж, проводимый преподавателем, а также организация обсуждения итогов выполнения лабораторной работы. </w:t>
      </w:r>
    </w:p>
    <w:p w:rsidR="00475DC4" w:rsidRPr="00915B9A" w:rsidRDefault="00A6080A" w:rsidP="00CC28F3">
      <w:pPr>
        <w:numPr>
          <w:ilvl w:val="1"/>
          <w:numId w:val="3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lastRenderedPageBreak/>
        <w:t xml:space="preserve">Практическое занятие должно проводиться в учебных кабинетах или специально оборудованных помещениях. Продолжительность занятия - не менее 2-х академических часов. Необходимыми структурными элементами практического </w:t>
      </w:r>
      <w:r w:rsidR="0090404E" w:rsidRPr="00915B9A">
        <w:rPr>
          <w:sz w:val="26"/>
          <w:szCs w:val="26"/>
        </w:rPr>
        <w:t>занятия, помимо самостоятельной</w:t>
      </w:r>
      <w:r w:rsidRPr="00915B9A">
        <w:rPr>
          <w:sz w:val="26"/>
          <w:szCs w:val="26"/>
        </w:rPr>
        <w:t xml:space="preserve"> деятельности обучающихся, являются </w:t>
      </w:r>
      <w:r w:rsidRPr="00915B9A">
        <w:rPr>
          <w:b/>
          <w:sz w:val="26"/>
          <w:szCs w:val="26"/>
        </w:rPr>
        <w:t>инструктаж,</w:t>
      </w:r>
      <w:r w:rsidRPr="00915B9A">
        <w:rPr>
          <w:sz w:val="26"/>
          <w:szCs w:val="26"/>
        </w:rPr>
        <w:t xml:space="preserve"> проводимый преподавателем, а также анализ и оценка выполненных работ и степени овладения обучающимися запланированными умениями, компетенциями. </w:t>
      </w:r>
    </w:p>
    <w:p w:rsidR="00475DC4" w:rsidRPr="00915B9A" w:rsidRDefault="00A6080A" w:rsidP="00CC28F3">
      <w:pPr>
        <w:numPr>
          <w:ilvl w:val="1"/>
          <w:numId w:val="3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Выполнению лабораторных работ и практических занятий предшествует проверка знаний обучающихся - их теоретической готовности к выполнению задания. </w:t>
      </w:r>
    </w:p>
    <w:p w:rsidR="00475DC4" w:rsidRPr="00915B9A" w:rsidRDefault="00A6080A" w:rsidP="00CC28F3">
      <w:pPr>
        <w:numPr>
          <w:ilvl w:val="1"/>
          <w:numId w:val="3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По каждой лабораторной работе и практическому занятию преподавателем или мастером производственного обучения должны быть разработаны и утверждены методические указания по их проведению. </w:t>
      </w:r>
    </w:p>
    <w:p w:rsidR="00475DC4" w:rsidRPr="00915B9A" w:rsidRDefault="00A6080A" w:rsidP="00CC28F3">
      <w:pPr>
        <w:numPr>
          <w:ilvl w:val="1"/>
          <w:numId w:val="3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>Необходимость защиты лабораторных работ/практических занятий определяется преподавателем и рассматривается на заседании предметно</w:t>
      </w:r>
      <w:r w:rsidR="003B5E16" w:rsidRPr="00915B9A">
        <w:rPr>
          <w:sz w:val="26"/>
          <w:szCs w:val="26"/>
        </w:rPr>
        <w:t>-</w:t>
      </w:r>
      <w:r w:rsidRPr="00915B9A">
        <w:rPr>
          <w:sz w:val="26"/>
          <w:szCs w:val="26"/>
        </w:rPr>
        <w:t xml:space="preserve">цикловой комиссии. </w:t>
      </w:r>
    </w:p>
    <w:p w:rsidR="003B5E16" w:rsidRPr="00915B9A" w:rsidRDefault="00A6080A" w:rsidP="00CC28F3">
      <w:pPr>
        <w:numPr>
          <w:ilvl w:val="1"/>
          <w:numId w:val="3"/>
        </w:numPr>
        <w:spacing w:after="0" w:line="323" w:lineRule="auto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Лабораторные работы и практические занятия могут носить репродуктивный, частично-поисковый и поисковый характер. </w:t>
      </w:r>
    </w:p>
    <w:p w:rsidR="00475DC4" w:rsidRPr="00915B9A" w:rsidRDefault="003B5E16" w:rsidP="00CC28F3">
      <w:pPr>
        <w:spacing w:after="0" w:line="323" w:lineRule="auto"/>
        <w:ind w:left="0" w:right="0" w:firstLine="0"/>
        <w:rPr>
          <w:sz w:val="26"/>
          <w:szCs w:val="26"/>
        </w:rPr>
      </w:pPr>
      <w:r w:rsidRPr="00915B9A">
        <w:rPr>
          <w:sz w:val="26"/>
          <w:szCs w:val="26"/>
        </w:rPr>
        <w:t xml:space="preserve">         </w:t>
      </w:r>
      <w:r w:rsidR="00A6080A" w:rsidRPr="00915B9A">
        <w:rPr>
          <w:sz w:val="26"/>
          <w:szCs w:val="26"/>
        </w:rPr>
        <w:t xml:space="preserve">Работы, носящие </w:t>
      </w:r>
      <w:r w:rsidR="00A6080A" w:rsidRPr="00915B9A">
        <w:rPr>
          <w:i/>
          <w:sz w:val="26"/>
          <w:szCs w:val="26"/>
        </w:rPr>
        <w:t>репродуктивный характер</w:t>
      </w:r>
      <w:r w:rsidR="00A6080A" w:rsidRPr="00915B9A">
        <w:rPr>
          <w:sz w:val="26"/>
          <w:szCs w:val="26"/>
        </w:rPr>
        <w:t>, отличаются тем, что при их проведении обучающиеся пользуются подробными инструкциями, в  которых указаны: цель работы, пояснения (теория, основные характеристики),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</w:t>
      </w:r>
      <w:r w:rsidR="00CC28F3" w:rsidRPr="00915B9A">
        <w:rPr>
          <w:sz w:val="26"/>
          <w:szCs w:val="26"/>
        </w:rPr>
        <w:t>чебная и специальная литература.</w:t>
      </w:r>
    </w:p>
    <w:p w:rsidR="00475DC4" w:rsidRPr="00915B9A" w:rsidRDefault="003B5E16" w:rsidP="00CC28F3">
      <w:pPr>
        <w:spacing w:after="0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t xml:space="preserve">          </w:t>
      </w:r>
      <w:r w:rsidR="00A6080A" w:rsidRPr="00915B9A">
        <w:rPr>
          <w:sz w:val="26"/>
          <w:szCs w:val="26"/>
        </w:rPr>
        <w:t xml:space="preserve">Работы, носящие </w:t>
      </w:r>
      <w:r w:rsidR="00A6080A" w:rsidRPr="00915B9A">
        <w:rPr>
          <w:i/>
          <w:sz w:val="26"/>
          <w:szCs w:val="26"/>
        </w:rPr>
        <w:t>частично-поисковый характер</w:t>
      </w:r>
      <w:r w:rsidR="00A6080A" w:rsidRPr="00915B9A">
        <w:rPr>
          <w:sz w:val="26"/>
          <w:szCs w:val="26"/>
        </w:rPr>
        <w:t xml:space="preserve">, отличаются тем, что при их проведении обучающиеся не пользуются подробными инструкциями, им не дан порядок выполнения необходимых действий, и требуют от обучающихся самостоятельного подбора оборудования, выбора способов выполнения работы в инструктивной и справочной литературе и др. </w:t>
      </w:r>
    </w:p>
    <w:p w:rsidR="00475DC4" w:rsidRPr="00915B9A" w:rsidRDefault="003B5E16" w:rsidP="00CC28F3">
      <w:pPr>
        <w:spacing w:after="0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t xml:space="preserve">          </w:t>
      </w:r>
      <w:r w:rsidR="00A6080A" w:rsidRPr="00915B9A">
        <w:rPr>
          <w:sz w:val="26"/>
          <w:szCs w:val="26"/>
        </w:rPr>
        <w:t xml:space="preserve">Работы, носящие </w:t>
      </w:r>
      <w:r w:rsidR="00A6080A" w:rsidRPr="00915B9A">
        <w:rPr>
          <w:i/>
          <w:sz w:val="26"/>
          <w:szCs w:val="26"/>
        </w:rPr>
        <w:t>поисковый характер</w:t>
      </w:r>
      <w:r w:rsidR="00A6080A" w:rsidRPr="00915B9A">
        <w:rPr>
          <w:sz w:val="26"/>
          <w:szCs w:val="26"/>
        </w:rPr>
        <w:t xml:space="preserve">, характеризуются тем, что обучающиеся должны решить новую для них проблему, опираясь на имеющиеся у них теоретические знания. </w:t>
      </w:r>
    </w:p>
    <w:p w:rsidR="00475DC4" w:rsidRPr="00915B9A" w:rsidRDefault="003B5E16" w:rsidP="00CC28F3">
      <w:pPr>
        <w:spacing w:after="0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t xml:space="preserve">        </w:t>
      </w:r>
      <w:r w:rsidR="00A6080A" w:rsidRPr="00915B9A">
        <w:rPr>
          <w:sz w:val="26"/>
          <w:szCs w:val="26"/>
        </w:rPr>
        <w:t xml:space="preserve">При планировании лабораторных работ и практических занятий необходимо находить оптимальное соотношение репродуктивных, частично-поисковых и поисковых работ, чтобы обеспечить высокий уровень интеллектуальной деятельности. </w:t>
      </w:r>
    </w:p>
    <w:p w:rsidR="00475DC4" w:rsidRPr="00915B9A" w:rsidRDefault="00A6080A" w:rsidP="00CC28F3">
      <w:p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3.7 Формы организации обучающихся на лабораторных работах и практических занятиях: фронтальная, групповая и индивидуальная. </w:t>
      </w:r>
    </w:p>
    <w:p w:rsidR="00475DC4" w:rsidRPr="00915B9A" w:rsidRDefault="00A6080A" w:rsidP="00CC28F3">
      <w:pPr>
        <w:spacing w:after="0" w:line="324" w:lineRule="auto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t xml:space="preserve">При фронтальной форме организации занятий все обучающиеся выполняют одновременно одну и ту же работу. </w:t>
      </w:r>
    </w:p>
    <w:p w:rsidR="00475DC4" w:rsidRPr="00915B9A" w:rsidRDefault="003B5E16" w:rsidP="00CC28F3">
      <w:pPr>
        <w:spacing w:after="0" w:line="322" w:lineRule="auto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t xml:space="preserve">         </w:t>
      </w:r>
      <w:r w:rsidR="00A6080A" w:rsidRPr="00915B9A">
        <w:rPr>
          <w:sz w:val="26"/>
          <w:szCs w:val="26"/>
        </w:rPr>
        <w:t xml:space="preserve">При групповой форме организации занятий одна и та же работа выполняется группами по 2-5 человек. </w:t>
      </w:r>
    </w:p>
    <w:p w:rsidR="00475DC4" w:rsidRPr="00915B9A" w:rsidRDefault="003B5E16" w:rsidP="00CC28F3">
      <w:pPr>
        <w:spacing w:after="0"/>
        <w:ind w:left="0" w:right="0"/>
        <w:rPr>
          <w:sz w:val="26"/>
          <w:szCs w:val="26"/>
        </w:rPr>
      </w:pPr>
      <w:r w:rsidRPr="00915B9A">
        <w:rPr>
          <w:sz w:val="26"/>
          <w:szCs w:val="26"/>
        </w:rPr>
        <w:lastRenderedPageBreak/>
        <w:t xml:space="preserve">        </w:t>
      </w:r>
      <w:r w:rsidR="00A6080A" w:rsidRPr="00915B9A">
        <w:rPr>
          <w:sz w:val="26"/>
          <w:szCs w:val="26"/>
        </w:rPr>
        <w:t xml:space="preserve">При индивидуальной форме организации занятий каждый обучающийся выполняет индивидуальное задание. </w:t>
      </w:r>
    </w:p>
    <w:p w:rsidR="00475DC4" w:rsidRPr="00915B9A" w:rsidRDefault="00A6080A" w:rsidP="00CC28F3">
      <w:pPr>
        <w:spacing w:after="0" w:line="324" w:lineRule="auto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3.8 Для повышения эффективности проведения лабораторных работ и практических занятий рекомендуется: </w:t>
      </w:r>
    </w:p>
    <w:p w:rsidR="00475DC4" w:rsidRPr="00915B9A" w:rsidRDefault="00092578" w:rsidP="00CC28F3">
      <w:pPr>
        <w:numPr>
          <w:ilvl w:val="0"/>
          <w:numId w:val="4"/>
        </w:numPr>
        <w:spacing w:after="0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разработка </w:t>
      </w:r>
      <w:r w:rsidR="00A6080A" w:rsidRPr="00915B9A">
        <w:rPr>
          <w:sz w:val="26"/>
          <w:szCs w:val="26"/>
        </w:rPr>
        <w:t xml:space="preserve">сборников задач, заданий и упражнений, сопровождающихся методическими указаниями, применительно к конкретным профессиям или специальностям; </w:t>
      </w:r>
    </w:p>
    <w:p w:rsidR="00475DC4" w:rsidRPr="00915B9A" w:rsidRDefault="00A6080A" w:rsidP="00CC28F3">
      <w:pPr>
        <w:numPr>
          <w:ilvl w:val="0"/>
          <w:numId w:val="4"/>
        </w:numPr>
        <w:spacing w:after="0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разработка заданий для автоматизированного тестового контроля за подготовленностью обучающихся к лабораторным работам или практическим занятиям; </w:t>
      </w:r>
    </w:p>
    <w:p w:rsidR="00475DC4" w:rsidRPr="00915B9A" w:rsidRDefault="00A6080A" w:rsidP="00CC28F3">
      <w:pPr>
        <w:numPr>
          <w:ilvl w:val="0"/>
          <w:numId w:val="4"/>
        </w:numPr>
        <w:spacing w:after="0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подчинение методики проведения лабораторных работ и практических занятий ведущим дидактическим целям с соответствующими установками для обучающихся; </w:t>
      </w:r>
    </w:p>
    <w:p w:rsidR="00475DC4" w:rsidRPr="00915B9A" w:rsidRDefault="00A6080A" w:rsidP="00CC28F3">
      <w:pPr>
        <w:numPr>
          <w:ilvl w:val="0"/>
          <w:numId w:val="4"/>
        </w:numPr>
        <w:spacing w:after="0" w:line="323" w:lineRule="auto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использование в практике преподавания поисковых лабораторных работ, построенных на проблемной основе; </w:t>
      </w:r>
    </w:p>
    <w:p w:rsidR="00475DC4" w:rsidRPr="00915B9A" w:rsidRDefault="00A6080A" w:rsidP="00CC28F3">
      <w:pPr>
        <w:numPr>
          <w:ilvl w:val="0"/>
          <w:numId w:val="4"/>
        </w:numPr>
        <w:spacing w:after="0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применение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 </w:t>
      </w:r>
    </w:p>
    <w:p w:rsidR="00475DC4" w:rsidRPr="00915B9A" w:rsidRDefault="00A6080A" w:rsidP="00CC28F3">
      <w:pPr>
        <w:numPr>
          <w:ilvl w:val="0"/>
          <w:numId w:val="4"/>
        </w:numPr>
        <w:spacing w:after="0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проведение лабораторных работ и практических занятий на повышенном уровне трудности с включением в них заданий, связанных с выбором обучающихся условий выполнения работы, конкретизацией целей, самостоятельным отбором необходимого оборудования; </w:t>
      </w:r>
    </w:p>
    <w:p w:rsidR="00475DC4" w:rsidRPr="00915B9A" w:rsidRDefault="00A6080A" w:rsidP="00CC28F3">
      <w:pPr>
        <w:numPr>
          <w:ilvl w:val="0"/>
          <w:numId w:val="4"/>
        </w:numPr>
        <w:spacing w:after="0"/>
        <w:ind w:left="0" w:right="0" w:firstLine="673"/>
        <w:rPr>
          <w:sz w:val="26"/>
          <w:szCs w:val="26"/>
        </w:rPr>
      </w:pPr>
      <w:r w:rsidRPr="00915B9A">
        <w:rPr>
          <w:sz w:val="26"/>
          <w:szCs w:val="26"/>
        </w:rPr>
        <w:t xml:space="preserve">эффективное использование времени, отводимого на лабораторные работы и практические занятия, подбором дополнительных задач и заданий для обучающихся, работающих в более быстром темпе.   </w:t>
      </w:r>
    </w:p>
    <w:p w:rsidR="00475DC4" w:rsidRPr="00915B9A" w:rsidRDefault="00A6080A" w:rsidP="00CC28F3">
      <w:pPr>
        <w:spacing w:after="0" w:line="259" w:lineRule="auto"/>
        <w:ind w:left="0" w:right="0" w:firstLine="0"/>
        <w:jc w:val="left"/>
        <w:rPr>
          <w:sz w:val="26"/>
          <w:szCs w:val="26"/>
        </w:rPr>
      </w:pPr>
      <w:r w:rsidRPr="00915B9A">
        <w:rPr>
          <w:sz w:val="26"/>
          <w:szCs w:val="26"/>
        </w:rPr>
        <w:t xml:space="preserve"> </w:t>
      </w:r>
    </w:p>
    <w:p w:rsidR="00475DC4" w:rsidRPr="00915B9A" w:rsidRDefault="00A6080A" w:rsidP="00CC28F3">
      <w:pPr>
        <w:pStyle w:val="a3"/>
        <w:numPr>
          <w:ilvl w:val="0"/>
          <w:numId w:val="3"/>
        </w:numPr>
        <w:spacing w:after="0" w:line="259" w:lineRule="auto"/>
        <w:ind w:left="0" w:right="0"/>
        <w:rPr>
          <w:sz w:val="26"/>
          <w:szCs w:val="26"/>
        </w:rPr>
      </w:pPr>
      <w:r w:rsidRPr="00915B9A">
        <w:rPr>
          <w:b/>
          <w:sz w:val="26"/>
          <w:szCs w:val="26"/>
        </w:rPr>
        <w:t xml:space="preserve">Пример критериев оценки выполнения лабораторных работ/практических занятий </w:t>
      </w:r>
    </w:p>
    <w:p w:rsidR="00475DC4" w:rsidRPr="00915B9A" w:rsidRDefault="00A6080A" w:rsidP="00CC28F3">
      <w:pPr>
        <w:spacing w:after="0" w:line="259" w:lineRule="auto"/>
        <w:ind w:left="0" w:right="0" w:firstLine="0"/>
        <w:jc w:val="center"/>
        <w:rPr>
          <w:sz w:val="26"/>
          <w:szCs w:val="26"/>
        </w:rPr>
      </w:pPr>
      <w:r w:rsidRPr="00915B9A">
        <w:rPr>
          <w:b/>
          <w:sz w:val="26"/>
          <w:szCs w:val="26"/>
        </w:rPr>
        <w:t xml:space="preserve"> </w:t>
      </w:r>
    </w:p>
    <w:tbl>
      <w:tblPr>
        <w:tblStyle w:val="TableGrid"/>
        <w:tblW w:w="9356" w:type="dxa"/>
        <w:tblInd w:w="-8" w:type="dxa"/>
        <w:tblCellMar>
          <w:top w:w="34" w:type="dxa"/>
          <w:left w:w="113" w:type="dxa"/>
          <w:right w:w="26" w:type="dxa"/>
        </w:tblCellMar>
        <w:tblLook w:val="04A0" w:firstRow="1" w:lastRow="0" w:firstColumn="1" w:lastColumn="0" w:noHBand="0" w:noVBand="1"/>
      </w:tblPr>
      <w:tblGrid>
        <w:gridCol w:w="1998"/>
        <w:gridCol w:w="7358"/>
      </w:tblGrid>
      <w:tr w:rsidR="00475DC4" w:rsidRPr="00915B9A" w:rsidTr="00CC28F3">
        <w:trPr>
          <w:trHeight w:val="646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915B9A">
              <w:rPr>
                <w:b/>
                <w:sz w:val="26"/>
                <w:szCs w:val="26"/>
              </w:rPr>
              <w:t xml:space="preserve">Шкала оценивания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915B9A">
              <w:rPr>
                <w:b/>
                <w:sz w:val="26"/>
                <w:szCs w:val="26"/>
              </w:rPr>
              <w:t xml:space="preserve">Критерии  оценки </w:t>
            </w:r>
          </w:p>
        </w:tc>
      </w:tr>
      <w:tr w:rsidR="00475DC4" w:rsidRPr="00915B9A" w:rsidTr="00CC28F3">
        <w:trPr>
          <w:trHeight w:val="162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915B9A">
              <w:rPr>
                <w:b/>
                <w:sz w:val="26"/>
                <w:szCs w:val="26"/>
              </w:rPr>
              <w:t xml:space="preserve">5 (отлично)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32" w:lineRule="auto"/>
              <w:ind w:left="0" w:right="0" w:firstLine="0"/>
              <w:rPr>
                <w:sz w:val="26"/>
                <w:szCs w:val="26"/>
              </w:rPr>
            </w:pPr>
            <w:r w:rsidRPr="00915B9A">
              <w:rPr>
                <w:sz w:val="26"/>
                <w:szCs w:val="26"/>
              </w:rPr>
              <w:t xml:space="preserve">Все задания выполнены правильно, возможна одна неточность или описка, не являющаяся следствием незнания или непонимания учебного материала. Работа выполнена самостоятельно. Работа сдана с соблюдением всех сроков. </w:t>
            </w:r>
          </w:p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915B9A">
              <w:rPr>
                <w:sz w:val="26"/>
                <w:szCs w:val="26"/>
              </w:rPr>
              <w:t xml:space="preserve">Соблюдены все правила оформления отчета. </w:t>
            </w:r>
          </w:p>
        </w:tc>
      </w:tr>
      <w:tr w:rsidR="00475DC4" w:rsidRPr="00915B9A" w:rsidTr="00CC28F3">
        <w:trPr>
          <w:trHeight w:val="975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915B9A">
              <w:rPr>
                <w:b/>
                <w:sz w:val="26"/>
                <w:szCs w:val="26"/>
              </w:rPr>
              <w:t xml:space="preserve">4 (хорошо)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rPr>
                <w:sz w:val="26"/>
                <w:szCs w:val="26"/>
              </w:rPr>
            </w:pPr>
            <w:r w:rsidRPr="00915B9A">
              <w:rPr>
                <w:sz w:val="26"/>
                <w:szCs w:val="26"/>
              </w:rPr>
              <w:t xml:space="preserve">Все задания выполнены правильно, но недостаточны обоснования, рассуждения, допущены одна ошибка или два – три недочета. Обучающийся единожды обращается за помощью </w:t>
            </w:r>
          </w:p>
        </w:tc>
      </w:tr>
      <w:tr w:rsidR="00475DC4" w:rsidRPr="00915B9A" w:rsidTr="00CC28F3">
        <w:trPr>
          <w:trHeight w:val="646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475DC4" w:rsidP="00CC28F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rPr>
                <w:sz w:val="26"/>
                <w:szCs w:val="26"/>
              </w:rPr>
            </w:pPr>
            <w:r w:rsidRPr="00915B9A">
              <w:rPr>
                <w:sz w:val="26"/>
                <w:szCs w:val="26"/>
              </w:rPr>
              <w:t xml:space="preserve">преподавателя. Работа сдана в срок (либо с опозданием на дватри занятия). Есть некоторые недочеты в оформлении отчета. </w:t>
            </w:r>
          </w:p>
        </w:tc>
      </w:tr>
      <w:tr w:rsidR="00475DC4" w:rsidRPr="00915B9A" w:rsidTr="00CC28F3">
        <w:trPr>
          <w:trHeight w:val="1952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915B9A">
              <w:rPr>
                <w:b/>
                <w:sz w:val="26"/>
                <w:szCs w:val="26"/>
              </w:rPr>
              <w:t xml:space="preserve">3 (удовлетв.)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rPr>
                <w:sz w:val="26"/>
                <w:szCs w:val="26"/>
              </w:rPr>
            </w:pPr>
            <w:r w:rsidRPr="00915B9A">
              <w:rPr>
                <w:sz w:val="26"/>
                <w:szCs w:val="26"/>
              </w:rPr>
              <w:t xml:space="preserve">В заданиях допущены более одной ошибки или более трех недочетов, но обучающийся владеет обязательными умениями по проверяемой теме. Обучающийся многократно обращается за помощью преподавателя. Работа сдана с опозданием более трех занятий. В оформлении отчета есть отклонения и не во всем соответствует предъявляемым требованиям. </w:t>
            </w:r>
          </w:p>
        </w:tc>
      </w:tr>
      <w:tr w:rsidR="00475DC4" w:rsidRPr="00915B9A" w:rsidTr="00CC28F3">
        <w:trPr>
          <w:trHeight w:val="1937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915B9A">
              <w:rPr>
                <w:b/>
                <w:sz w:val="26"/>
                <w:szCs w:val="26"/>
              </w:rPr>
              <w:t xml:space="preserve">2 (неудовл.)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C4" w:rsidRPr="00915B9A" w:rsidRDefault="00A6080A" w:rsidP="00CC28F3">
            <w:pPr>
              <w:spacing w:after="0" w:line="259" w:lineRule="auto"/>
              <w:ind w:left="0" w:right="0" w:firstLine="0"/>
              <w:rPr>
                <w:sz w:val="26"/>
                <w:szCs w:val="26"/>
              </w:rPr>
            </w:pPr>
            <w:r w:rsidRPr="00915B9A">
              <w:rPr>
                <w:sz w:val="26"/>
                <w:szCs w:val="26"/>
              </w:rPr>
              <w:t xml:space="preserve">Выполнено меньше половины предложенных заданий, допущены существенные ошибки, показавшие, что обучающийся не владеет обязательными умениями по данной теме в полном объеме. Обучающийся выполняет работу с помощью преподавателя. Работа сдана с нарушением всех сроков. Много нарушений правил оформления. </w:t>
            </w:r>
          </w:p>
        </w:tc>
      </w:tr>
    </w:tbl>
    <w:p w:rsidR="00475DC4" w:rsidRPr="00915B9A" w:rsidRDefault="00A6080A" w:rsidP="00CC28F3">
      <w:pPr>
        <w:spacing w:after="0" w:line="259" w:lineRule="auto"/>
        <w:ind w:left="0" w:right="0" w:firstLine="0"/>
        <w:jc w:val="center"/>
        <w:rPr>
          <w:sz w:val="26"/>
          <w:szCs w:val="26"/>
        </w:rPr>
      </w:pPr>
      <w:r w:rsidRPr="00915B9A">
        <w:rPr>
          <w:b/>
          <w:sz w:val="26"/>
          <w:szCs w:val="26"/>
        </w:rPr>
        <w:t xml:space="preserve"> </w:t>
      </w:r>
    </w:p>
    <w:p w:rsidR="00475DC4" w:rsidRPr="00915B9A" w:rsidRDefault="00A6080A" w:rsidP="00CC28F3">
      <w:pPr>
        <w:spacing w:after="0" w:line="259" w:lineRule="auto"/>
        <w:ind w:left="0" w:right="0" w:firstLine="0"/>
        <w:jc w:val="center"/>
        <w:rPr>
          <w:sz w:val="26"/>
          <w:szCs w:val="26"/>
        </w:rPr>
      </w:pPr>
      <w:r w:rsidRPr="00915B9A">
        <w:rPr>
          <w:b/>
          <w:sz w:val="26"/>
          <w:szCs w:val="26"/>
        </w:rPr>
        <w:t xml:space="preserve"> </w:t>
      </w:r>
    </w:p>
    <w:p w:rsidR="00475DC4" w:rsidRPr="00915B9A" w:rsidRDefault="00A6080A" w:rsidP="00894854">
      <w:pPr>
        <w:pStyle w:val="a3"/>
        <w:numPr>
          <w:ilvl w:val="0"/>
          <w:numId w:val="12"/>
        </w:numPr>
        <w:spacing w:after="0" w:line="259" w:lineRule="auto"/>
        <w:ind w:left="0" w:right="0" w:firstLine="709"/>
        <w:jc w:val="left"/>
        <w:rPr>
          <w:sz w:val="26"/>
          <w:szCs w:val="26"/>
        </w:rPr>
      </w:pPr>
      <w:r w:rsidRPr="00915B9A">
        <w:rPr>
          <w:b/>
          <w:sz w:val="26"/>
          <w:szCs w:val="26"/>
        </w:rPr>
        <w:t>Оформление лабораторных работ и практических занятий</w:t>
      </w:r>
      <w:r w:rsidRPr="00915B9A">
        <w:rPr>
          <w:sz w:val="26"/>
          <w:szCs w:val="26"/>
        </w:rPr>
        <w:t xml:space="preserve"> </w:t>
      </w:r>
    </w:p>
    <w:p w:rsidR="00475DC4" w:rsidRPr="00915B9A" w:rsidRDefault="00A6080A" w:rsidP="00CC28F3">
      <w:pPr>
        <w:numPr>
          <w:ilvl w:val="1"/>
          <w:numId w:val="7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Структура оформления лабораторных работ и практических занятий по дисциплине или междисциплинарному курсу и методические указания по их выполнению разрабатывается преподавателями колледжа, рассматриваются и принимаются соответствующими предметно - цикловыми комиссиями. </w:t>
      </w:r>
    </w:p>
    <w:p w:rsidR="00475DC4" w:rsidRPr="00915B9A" w:rsidRDefault="00A6080A" w:rsidP="00CC28F3">
      <w:pPr>
        <w:numPr>
          <w:ilvl w:val="1"/>
          <w:numId w:val="7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Оценки за выполнение лабораторных работ и практических занятий (критерии оценивания обучающихся по выполнению лабораторной работы или практической работы) могут выставляться по пятибалльной системе или в форме зачета и учитываться как показатели текущей успеваемости обучающихся. </w:t>
      </w:r>
    </w:p>
    <w:p w:rsidR="00475DC4" w:rsidRPr="00915B9A" w:rsidRDefault="00A6080A" w:rsidP="00CC28F3">
      <w:pPr>
        <w:numPr>
          <w:ilvl w:val="1"/>
          <w:numId w:val="7"/>
        </w:numPr>
        <w:spacing w:after="0"/>
        <w:ind w:left="0" w:right="0" w:firstLine="706"/>
        <w:rPr>
          <w:sz w:val="26"/>
          <w:szCs w:val="26"/>
        </w:rPr>
      </w:pPr>
      <w:r w:rsidRPr="00915B9A">
        <w:rPr>
          <w:sz w:val="26"/>
          <w:szCs w:val="26"/>
        </w:rPr>
        <w:t xml:space="preserve">Отчет по лабораторным работам/практическим занятиям рекомендуется оформлять в виде таблиц, графиков, схем, структур, графических записей, образцов, рисунков, аппликаций, расчетов, сравнительного анализа, решения конкретных производственных задач и ситуаций и т.д. Целесообразно применение рабочих тетрадей по дисциплинам. Форма отчета определяется на заседании предметно-цикловой комиссии. </w:t>
      </w:r>
    </w:p>
    <w:p w:rsidR="00475DC4" w:rsidRPr="00915B9A" w:rsidRDefault="00A6080A" w:rsidP="00894854">
      <w:pPr>
        <w:numPr>
          <w:ilvl w:val="0"/>
          <w:numId w:val="8"/>
        </w:numPr>
        <w:spacing w:after="0" w:line="259" w:lineRule="auto"/>
        <w:ind w:left="0" w:right="0" w:firstLine="567"/>
        <w:jc w:val="left"/>
        <w:rPr>
          <w:sz w:val="26"/>
          <w:szCs w:val="26"/>
        </w:rPr>
      </w:pPr>
      <w:r w:rsidRPr="00915B9A">
        <w:rPr>
          <w:b/>
          <w:sz w:val="26"/>
          <w:szCs w:val="26"/>
        </w:rPr>
        <w:t xml:space="preserve">Порядок утверждения методических указаний по выполнению лабораторных работ и практических заданий </w:t>
      </w:r>
    </w:p>
    <w:p w:rsidR="00475DC4" w:rsidRPr="00915B9A" w:rsidRDefault="00A6080A" w:rsidP="00CC28F3">
      <w:pPr>
        <w:numPr>
          <w:ilvl w:val="1"/>
          <w:numId w:val="8"/>
        </w:numPr>
        <w:spacing w:after="0"/>
        <w:ind w:left="0" w:right="0" w:firstLine="571"/>
        <w:rPr>
          <w:sz w:val="26"/>
          <w:szCs w:val="26"/>
        </w:rPr>
      </w:pPr>
      <w:r w:rsidRPr="00915B9A">
        <w:rPr>
          <w:sz w:val="26"/>
          <w:szCs w:val="26"/>
        </w:rPr>
        <w:t>Инструкции к лабораторным работам/практическим заданиям рассматриваются   на заседании ПЦК и утверждаются предсе</w:t>
      </w:r>
      <w:r w:rsidR="00CC28F3" w:rsidRPr="00915B9A">
        <w:rPr>
          <w:sz w:val="26"/>
          <w:szCs w:val="26"/>
        </w:rPr>
        <w:t>дателем ПЦК на титульном листе.</w:t>
      </w:r>
      <w:r w:rsidRPr="00915B9A">
        <w:rPr>
          <w:sz w:val="26"/>
          <w:szCs w:val="26"/>
        </w:rPr>
        <w:t xml:space="preserve"> </w:t>
      </w:r>
    </w:p>
    <w:p w:rsidR="00475DC4" w:rsidRPr="00915B9A" w:rsidRDefault="00A6080A" w:rsidP="00CC28F3">
      <w:pPr>
        <w:numPr>
          <w:ilvl w:val="1"/>
          <w:numId w:val="8"/>
        </w:numPr>
        <w:spacing w:after="0"/>
        <w:ind w:left="0" w:right="0" w:firstLine="571"/>
        <w:rPr>
          <w:sz w:val="26"/>
          <w:szCs w:val="26"/>
        </w:rPr>
      </w:pPr>
      <w:r w:rsidRPr="00915B9A">
        <w:rPr>
          <w:sz w:val="26"/>
          <w:szCs w:val="26"/>
        </w:rPr>
        <w:t xml:space="preserve">Методические указания для обучающихся по выполнению лабораторных работ/практических заданий, скомплектованных в полном </w:t>
      </w:r>
      <w:r w:rsidR="005A2BAE" w:rsidRPr="00915B9A">
        <w:rPr>
          <w:sz w:val="26"/>
          <w:szCs w:val="26"/>
        </w:rPr>
        <w:t xml:space="preserve">объеме по учебной дисциплине, </w:t>
      </w:r>
      <w:r w:rsidRPr="00915B9A">
        <w:rPr>
          <w:sz w:val="26"/>
          <w:szCs w:val="26"/>
        </w:rPr>
        <w:t>разделу междисциплинарного курса и ме</w:t>
      </w:r>
      <w:r w:rsidR="005A2BAE" w:rsidRPr="00915B9A">
        <w:rPr>
          <w:sz w:val="26"/>
          <w:szCs w:val="26"/>
        </w:rPr>
        <w:t xml:space="preserve">ждисциплинарному курсу в целом могут быть представлены </w:t>
      </w:r>
      <w:r w:rsidRPr="00915B9A">
        <w:rPr>
          <w:sz w:val="26"/>
          <w:szCs w:val="26"/>
        </w:rPr>
        <w:t xml:space="preserve">на утверждение методического совета. </w:t>
      </w:r>
    </w:p>
    <w:p w:rsidR="00CC28F3" w:rsidRPr="00915B9A" w:rsidRDefault="00A6080A" w:rsidP="00CC28F3">
      <w:pPr>
        <w:numPr>
          <w:ilvl w:val="1"/>
          <w:numId w:val="8"/>
        </w:numPr>
        <w:spacing w:after="0"/>
        <w:ind w:left="0" w:right="0" w:firstLine="571"/>
        <w:rPr>
          <w:sz w:val="26"/>
          <w:szCs w:val="26"/>
        </w:rPr>
      </w:pPr>
      <w:r w:rsidRPr="00915B9A">
        <w:rPr>
          <w:sz w:val="26"/>
          <w:szCs w:val="26"/>
        </w:rPr>
        <w:lastRenderedPageBreak/>
        <w:t xml:space="preserve">Изменения в Методические указания вносятся в случаях изменения нормативной документации; появления новых учебников, учебных пособий и других учебно-методических материалов; постановки новых лабораторных работ; приобретения нового оборудования; разработки новых методик преподавания и контроля знаний обучающихся и прочее. </w:t>
      </w:r>
    </w:p>
    <w:p w:rsidR="00475DC4" w:rsidRDefault="00475DC4">
      <w:pPr>
        <w:spacing w:after="0" w:line="259" w:lineRule="auto"/>
        <w:ind w:left="75" w:right="0" w:firstLine="0"/>
        <w:jc w:val="left"/>
      </w:pPr>
    </w:p>
    <w:sectPr w:rsidR="00475DC4" w:rsidSect="009E1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1134" w:right="851" w:bottom="1134" w:left="1474" w:header="720" w:footer="720" w:gutter="0"/>
      <w:cols w:space="720"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C4" w:rsidRDefault="000831C4">
      <w:pPr>
        <w:spacing w:after="0" w:line="240" w:lineRule="auto"/>
      </w:pPr>
      <w:r>
        <w:separator/>
      </w:r>
    </w:p>
  </w:endnote>
  <w:endnote w:type="continuationSeparator" w:id="0">
    <w:p w:rsidR="000831C4" w:rsidRDefault="0008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4" w:rsidRDefault="00A6080A">
    <w:pPr>
      <w:spacing w:after="0" w:line="259" w:lineRule="auto"/>
      <w:ind w:left="71" w:right="0" w:firstLine="0"/>
      <w:jc w:val="center"/>
    </w:pPr>
    <w:r>
      <w:rPr>
        <w:rFonts w:ascii="Calibri" w:eastAsia="Calibri" w:hAnsi="Calibri" w:cs="Calibri"/>
        <w:sz w:val="23"/>
      </w:rPr>
      <w:fldChar w:fldCharType="begin"/>
    </w:r>
    <w:r>
      <w:rPr>
        <w:rFonts w:ascii="Calibri" w:eastAsia="Calibri" w:hAnsi="Calibri" w:cs="Calibri"/>
        <w:sz w:val="23"/>
      </w:rPr>
      <w:instrText xml:space="preserve"> PAGE   \* MERGEFORMAT </w:instrText>
    </w:r>
    <w:r>
      <w:rPr>
        <w:rFonts w:ascii="Calibri" w:eastAsia="Calibri" w:hAnsi="Calibri" w:cs="Calibri"/>
        <w:sz w:val="23"/>
      </w:rPr>
      <w:fldChar w:fldCharType="separate"/>
    </w:r>
    <w:r w:rsidR="00F54CDC">
      <w:rPr>
        <w:rFonts w:ascii="Calibri" w:eastAsia="Calibri" w:hAnsi="Calibri" w:cs="Calibri"/>
        <w:noProof/>
        <w:sz w:val="23"/>
      </w:rPr>
      <w:t>2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</w:t>
    </w:r>
  </w:p>
  <w:p w:rsidR="00475DC4" w:rsidRDefault="00A6080A">
    <w:pPr>
      <w:spacing w:after="0" w:line="259" w:lineRule="auto"/>
      <w:ind w:left="75" w:righ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4" w:rsidRDefault="00A6080A">
    <w:pPr>
      <w:spacing w:after="0" w:line="259" w:lineRule="auto"/>
      <w:ind w:left="71" w:right="0" w:firstLine="0"/>
      <w:jc w:val="center"/>
    </w:pPr>
    <w:r>
      <w:rPr>
        <w:rFonts w:ascii="Calibri" w:eastAsia="Calibri" w:hAnsi="Calibri" w:cs="Calibri"/>
        <w:sz w:val="23"/>
      </w:rPr>
      <w:fldChar w:fldCharType="begin"/>
    </w:r>
    <w:r>
      <w:rPr>
        <w:rFonts w:ascii="Calibri" w:eastAsia="Calibri" w:hAnsi="Calibri" w:cs="Calibri"/>
        <w:sz w:val="23"/>
      </w:rPr>
      <w:instrText xml:space="preserve"> PAGE   \* MERGEFORMAT </w:instrText>
    </w:r>
    <w:r>
      <w:rPr>
        <w:rFonts w:ascii="Calibri" w:eastAsia="Calibri" w:hAnsi="Calibri" w:cs="Calibri"/>
        <w:sz w:val="23"/>
      </w:rPr>
      <w:fldChar w:fldCharType="separate"/>
    </w:r>
    <w:r w:rsidR="00F54CDC">
      <w:rPr>
        <w:rFonts w:ascii="Calibri" w:eastAsia="Calibri" w:hAnsi="Calibri" w:cs="Calibri"/>
        <w:noProof/>
        <w:sz w:val="23"/>
      </w:rPr>
      <w:t>1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</w:t>
    </w:r>
  </w:p>
  <w:p w:rsidR="00475DC4" w:rsidRDefault="00A6080A">
    <w:pPr>
      <w:spacing w:after="0" w:line="259" w:lineRule="auto"/>
      <w:ind w:left="75" w:righ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4" w:rsidRDefault="00A6080A">
    <w:pPr>
      <w:spacing w:after="0" w:line="259" w:lineRule="auto"/>
      <w:ind w:left="71" w:right="0" w:firstLine="0"/>
      <w:jc w:val="center"/>
    </w:pPr>
    <w:r>
      <w:rPr>
        <w:rFonts w:ascii="Calibri" w:eastAsia="Calibri" w:hAnsi="Calibri" w:cs="Calibri"/>
        <w:sz w:val="23"/>
      </w:rPr>
      <w:fldChar w:fldCharType="begin"/>
    </w:r>
    <w:r>
      <w:rPr>
        <w:rFonts w:ascii="Calibri" w:eastAsia="Calibri" w:hAnsi="Calibri" w:cs="Calibri"/>
        <w:sz w:val="23"/>
      </w:rPr>
      <w:instrText xml:space="preserve"> PAGE   \* MERGEFORMAT </w:instrText>
    </w:r>
    <w:r>
      <w:rPr>
        <w:rFonts w:ascii="Calibri" w:eastAsia="Calibri" w:hAnsi="Calibri" w:cs="Calibri"/>
        <w:sz w:val="23"/>
      </w:rPr>
      <w:fldChar w:fldCharType="separate"/>
    </w:r>
    <w:r>
      <w:rPr>
        <w:rFonts w:ascii="Calibri" w:eastAsia="Calibri" w:hAnsi="Calibri" w:cs="Calibri"/>
        <w:sz w:val="23"/>
      </w:rPr>
      <w:t>1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</w:t>
    </w:r>
  </w:p>
  <w:p w:rsidR="00475DC4" w:rsidRDefault="00A6080A">
    <w:pPr>
      <w:spacing w:after="0" w:line="259" w:lineRule="auto"/>
      <w:ind w:left="75" w:righ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C4" w:rsidRDefault="000831C4">
      <w:pPr>
        <w:spacing w:after="0" w:line="240" w:lineRule="auto"/>
      </w:pPr>
      <w:r>
        <w:separator/>
      </w:r>
    </w:p>
  </w:footnote>
  <w:footnote w:type="continuationSeparator" w:id="0">
    <w:p w:rsidR="000831C4" w:rsidRDefault="0008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4" w:rsidRDefault="00475DC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4" w:rsidRDefault="00475DC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4" w:rsidRDefault="00475DC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DF2"/>
    <w:multiLevelType w:val="hybridMultilevel"/>
    <w:tmpl w:val="98267E3E"/>
    <w:lvl w:ilvl="0" w:tplc="91CA8A90">
      <w:start w:val="1"/>
      <w:numFmt w:val="bullet"/>
      <w:lvlText w:val="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37A4D9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C16DF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B9E6E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BE4F2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32A5E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76899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3F01D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90CC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42971"/>
    <w:multiLevelType w:val="multilevel"/>
    <w:tmpl w:val="2226902C"/>
    <w:lvl w:ilvl="0">
      <w:start w:val="3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06289"/>
    <w:multiLevelType w:val="hybridMultilevel"/>
    <w:tmpl w:val="218A293C"/>
    <w:lvl w:ilvl="0" w:tplc="6A6C0D6A">
      <w:start w:val="6"/>
      <w:numFmt w:val="decimal"/>
      <w:lvlText w:val="%1."/>
      <w:lvlJc w:val="left"/>
      <w:pPr>
        <w:ind w:left="26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78" w:hanging="360"/>
      </w:pPr>
    </w:lvl>
    <w:lvl w:ilvl="2" w:tplc="0419001B" w:tentative="1">
      <w:start w:val="1"/>
      <w:numFmt w:val="lowerRoman"/>
      <w:lvlText w:val="%3."/>
      <w:lvlJc w:val="right"/>
      <w:pPr>
        <w:ind w:left="4098" w:hanging="180"/>
      </w:pPr>
    </w:lvl>
    <w:lvl w:ilvl="3" w:tplc="0419000F" w:tentative="1">
      <w:start w:val="1"/>
      <w:numFmt w:val="decimal"/>
      <w:lvlText w:val="%4."/>
      <w:lvlJc w:val="left"/>
      <w:pPr>
        <w:ind w:left="4818" w:hanging="360"/>
      </w:pPr>
    </w:lvl>
    <w:lvl w:ilvl="4" w:tplc="04190019" w:tentative="1">
      <w:start w:val="1"/>
      <w:numFmt w:val="lowerLetter"/>
      <w:lvlText w:val="%5."/>
      <w:lvlJc w:val="left"/>
      <w:pPr>
        <w:ind w:left="5538" w:hanging="360"/>
      </w:pPr>
    </w:lvl>
    <w:lvl w:ilvl="5" w:tplc="0419001B" w:tentative="1">
      <w:start w:val="1"/>
      <w:numFmt w:val="lowerRoman"/>
      <w:lvlText w:val="%6."/>
      <w:lvlJc w:val="right"/>
      <w:pPr>
        <w:ind w:left="6258" w:hanging="180"/>
      </w:pPr>
    </w:lvl>
    <w:lvl w:ilvl="6" w:tplc="0419000F" w:tentative="1">
      <w:start w:val="1"/>
      <w:numFmt w:val="decimal"/>
      <w:lvlText w:val="%7."/>
      <w:lvlJc w:val="left"/>
      <w:pPr>
        <w:ind w:left="6978" w:hanging="360"/>
      </w:pPr>
    </w:lvl>
    <w:lvl w:ilvl="7" w:tplc="04190019" w:tentative="1">
      <w:start w:val="1"/>
      <w:numFmt w:val="lowerLetter"/>
      <w:lvlText w:val="%8."/>
      <w:lvlJc w:val="left"/>
      <w:pPr>
        <w:ind w:left="7698" w:hanging="360"/>
      </w:pPr>
    </w:lvl>
    <w:lvl w:ilvl="8" w:tplc="0419001B" w:tentative="1">
      <w:start w:val="1"/>
      <w:numFmt w:val="lowerRoman"/>
      <w:lvlText w:val="%9."/>
      <w:lvlJc w:val="right"/>
      <w:pPr>
        <w:ind w:left="8418" w:hanging="180"/>
      </w:pPr>
    </w:lvl>
  </w:abstractNum>
  <w:abstractNum w:abstractNumId="3" w15:restartNumberingAfterBreak="0">
    <w:nsid w:val="2D486B21"/>
    <w:multiLevelType w:val="multilevel"/>
    <w:tmpl w:val="297E468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736234"/>
    <w:multiLevelType w:val="hybridMultilevel"/>
    <w:tmpl w:val="6CC2BF24"/>
    <w:lvl w:ilvl="0" w:tplc="63CE29EC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AAEA3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3EECD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73E7E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5C04F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82A54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47819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B0464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A605C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4F58F7"/>
    <w:multiLevelType w:val="hybridMultilevel"/>
    <w:tmpl w:val="84E25E0A"/>
    <w:lvl w:ilvl="0" w:tplc="2716E9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9D2C1CE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A82625C">
      <w:start w:val="5"/>
      <w:numFmt w:val="decimal"/>
      <w:lvlRestart w:val="0"/>
      <w:lvlText w:val="%3."/>
      <w:lvlJc w:val="left"/>
      <w:pPr>
        <w:ind w:left="2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2BE55CC">
      <w:start w:val="1"/>
      <w:numFmt w:val="decimal"/>
      <w:lvlText w:val="%4"/>
      <w:lvlJc w:val="left"/>
      <w:pPr>
        <w:ind w:left="2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972AFC2">
      <w:start w:val="1"/>
      <w:numFmt w:val="lowerLetter"/>
      <w:lvlText w:val="%5"/>
      <w:lvlJc w:val="left"/>
      <w:pPr>
        <w:ind w:left="2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FB2BD68">
      <w:start w:val="1"/>
      <w:numFmt w:val="lowerRoman"/>
      <w:lvlText w:val="%6"/>
      <w:lvlJc w:val="left"/>
      <w:pPr>
        <w:ind w:left="3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828D842">
      <w:start w:val="1"/>
      <w:numFmt w:val="decimal"/>
      <w:lvlText w:val="%7"/>
      <w:lvlJc w:val="left"/>
      <w:pPr>
        <w:ind w:left="4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472CE4A">
      <w:start w:val="1"/>
      <w:numFmt w:val="lowerLetter"/>
      <w:lvlText w:val="%8"/>
      <w:lvlJc w:val="left"/>
      <w:pPr>
        <w:ind w:left="5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ABC3BFA">
      <w:start w:val="1"/>
      <w:numFmt w:val="lowerRoman"/>
      <w:lvlText w:val="%9"/>
      <w:lvlJc w:val="left"/>
      <w:pPr>
        <w:ind w:left="5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1455A4"/>
    <w:multiLevelType w:val="hybridMultilevel"/>
    <w:tmpl w:val="6352BD46"/>
    <w:lvl w:ilvl="0" w:tplc="A2366EF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836386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57437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05E8C1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A9A765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C3E1E6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F708DB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A4EAF5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C924A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F40606"/>
    <w:multiLevelType w:val="hybridMultilevel"/>
    <w:tmpl w:val="7306177A"/>
    <w:lvl w:ilvl="0" w:tplc="1C16DD26">
      <w:start w:val="1"/>
      <w:numFmt w:val="decimal"/>
      <w:lvlText w:val="%1.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E6E212A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5A05560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D7044E2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3FC949E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72652F6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79E253E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F68BFD8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1E27FC0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787941"/>
    <w:multiLevelType w:val="multilevel"/>
    <w:tmpl w:val="0916E00A"/>
    <w:lvl w:ilvl="0">
      <w:start w:val="7"/>
      <w:numFmt w:val="decimal"/>
      <w:lvlText w:val="%1."/>
      <w:lvlJc w:val="left"/>
      <w:pPr>
        <w:ind w:left="1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E319A9"/>
    <w:multiLevelType w:val="multilevel"/>
    <w:tmpl w:val="4568F626"/>
    <w:lvl w:ilvl="0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447EC9"/>
    <w:multiLevelType w:val="hybridMultilevel"/>
    <w:tmpl w:val="70F25B16"/>
    <w:lvl w:ilvl="0" w:tplc="B68A657E">
      <w:start w:val="1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6F8C38C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A9210AC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5CA4312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95AFCE4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81E832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3840374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2B84B0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2FEC1FC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8233C2"/>
    <w:multiLevelType w:val="multilevel"/>
    <w:tmpl w:val="93268A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C4"/>
    <w:rsid w:val="000831C4"/>
    <w:rsid w:val="00092578"/>
    <w:rsid w:val="003B5E16"/>
    <w:rsid w:val="00475DC4"/>
    <w:rsid w:val="005A2BAE"/>
    <w:rsid w:val="005A5287"/>
    <w:rsid w:val="006B7D30"/>
    <w:rsid w:val="0081196C"/>
    <w:rsid w:val="00894854"/>
    <w:rsid w:val="0090404E"/>
    <w:rsid w:val="00915B9A"/>
    <w:rsid w:val="009E1DA1"/>
    <w:rsid w:val="00A6080A"/>
    <w:rsid w:val="00AF6082"/>
    <w:rsid w:val="00B9448A"/>
    <w:rsid w:val="00BF52F4"/>
    <w:rsid w:val="00C947C3"/>
    <w:rsid w:val="00CC28F3"/>
    <w:rsid w:val="00CD13C6"/>
    <w:rsid w:val="00D50E70"/>
    <w:rsid w:val="00F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0658-9587-43BF-8E8D-ECAE7DE2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1" w:lineRule="auto"/>
      <w:ind w:left="10" w:right="453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6"/>
      <w:ind w:left="4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8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F5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cp:lastModifiedBy>Тимур</cp:lastModifiedBy>
  <cp:revision>4</cp:revision>
  <cp:lastPrinted>2020-10-28T09:32:00Z</cp:lastPrinted>
  <dcterms:created xsi:type="dcterms:W3CDTF">2020-10-28T09:24:00Z</dcterms:created>
  <dcterms:modified xsi:type="dcterms:W3CDTF">2020-11-28T08:31:00Z</dcterms:modified>
</cp:coreProperties>
</file>